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CE" w:rsidRDefault="00FE3FCE" w:rsidP="00FE3FCE">
      <w:pPr>
        <w:ind w:firstLine="72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85449C" w:rsidRPr="00093E9D" w:rsidRDefault="0085449C" w:rsidP="0085449C">
      <w:pPr>
        <w:ind w:firstLine="720"/>
        <w:jc w:val="center"/>
        <w:rPr>
          <w:b/>
          <w:bCs/>
          <w:szCs w:val="28"/>
        </w:rPr>
      </w:pPr>
      <w:r w:rsidRPr="00093E9D">
        <w:rPr>
          <w:b/>
          <w:bCs/>
          <w:szCs w:val="28"/>
        </w:rPr>
        <w:t xml:space="preserve">Рекомендации по проведению в </w:t>
      </w:r>
      <w:r>
        <w:rPr>
          <w:b/>
          <w:bCs/>
          <w:szCs w:val="28"/>
        </w:rPr>
        <w:t>2014</w:t>
      </w:r>
      <w:r w:rsidRPr="00093E9D">
        <w:rPr>
          <w:b/>
          <w:bCs/>
          <w:szCs w:val="28"/>
        </w:rPr>
        <w:t xml:space="preserve"> год</w:t>
      </w:r>
      <w:r w:rsidR="00B26140">
        <w:rPr>
          <w:b/>
          <w:bCs/>
          <w:szCs w:val="28"/>
        </w:rPr>
        <w:t xml:space="preserve">у УСТНОЙ ЧАСТИ государственной </w:t>
      </w:r>
      <w:r w:rsidRPr="00093E9D">
        <w:rPr>
          <w:b/>
          <w:bCs/>
          <w:szCs w:val="28"/>
        </w:rPr>
        <w:t xml:space="preserve">итоговой аттестации по иностранным языкам выпускников </w:t>
      </w:r>
      <w:r w:rsidRPr="00093E9D">
        <w:rPr>
          <w:b/>
          <w:bCs/>
          <w:szCs w:val="28"/>
          <w:lang w:val="en-US"/>
        </w:rPr>
        <w:t>IX</w:t>
      </w:r>
      <w:r w:rsidR="003504A8">
        <w:rPr>
          <w:b/>
          <w:bCs/>
          <w:szCs w:val="28"/>
        </w:rPr>
        <w:t> классов</w:t>
      </w:r>
      <w:r w:rsidR="003504A8" w:rsidRPr="003504A8">
        <w:rPr>
          <w:b/>
          <w:bCs/>
          <w:szCs w:val="28"/>
        </w:rPr>
        <w:t xml:space="preserve"> </w:t>
      </w:r>
      <w:r w:rsidR="003504A8">
        <w:rPr>
          <w:b/>
          <w:bCs/>
          <w:szCs w:val="28"/>
        </w:rPr>
        <w:t>организаций, осуществляющих образовательную деятельность</w:t>
      </w:r>
    </w:p>
    <w:p w:rsidR="0085449C" w:rsidRPr="00093E9D" w:rsidRDefault="0085449C" w:rsidP="0085449C">
      <w:pPr>
        <w:ind w:firstLine="720"/>
        <w:jc w:val="center"/>
        <w:rPr>
          <w:b/>
          <w:bCs/>
          <w:szCs w:val="28"/>
        </w:rPr>
      </w:pPr>
    </w:p>
    <w:p w:rsidR="0085449C" w:rsidRPr="00093E9D" w:rsidRDefault="0085449C" w:rsidP="0085449C">
      <w:pPr>
        <w:ind w:left="700"/>
        <w:jc w:val="both"/>
        <w:rPr>
          <w:b/>
          <w:bCs/>
          <w:szCs w:val="28"/>
        </w:rPr>
      </w:pPr>
      <w:r w:rsidRPr="00093E9D">
        <w:rPr>
          <w:b/>
          <w:bCs/>
          <w:szCs w:val="28"/>
        </w:rPr>
        <w:t>Общие положения</w:t>
      </w:r>
    </w:p>
    <w:p w:rsidR="0085449C" w:rsidRPr="00093E9D" w:rsidRDefault="0085449C" w:rsidP="0085449C">
      <w:pPr>
        <w:ind w:left="700"/>
        <w:jc w:val="both"/>
        <w:rPr>
          <w:b/>
          <w:bCs/>
          <w:szCs w:val="28"/>
        </w:rPr>
      </w:pP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ГИА (государственная (итоговая) аттестация) по иностранным языкам  проводится для выпускников IX классов </w:t>
      </w:r>
      <w:r w:rsidR="003504A8" w:rsidRPr="003504A8">
        <w:t>организаций, осуществляющих образовательную деятельность (далее – о</w:t>
      </w:r>
      <w:r w:rsidRPr="003504A8">
        <w:t>бразовательны</w:t>
      </w:r>
      <w:r w:rsidR="003504A8" w:rsidRPr="003504A8">
        <w:t>е организации)</w:t>
      </w:r>
      <w:r w:rsidRPr="003504A8">
        <w:t>, именуемых в дальнейшем «участники ГИА».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ГИА по иностранным языкам является экзаменом, который сдается обучающимися на добровольной основе по своему выбору.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Экзаменационная работа в рамках ГИА по иностранным языкам состоит из двух частей: </w:t>
      </w:r>
    </w:p>
    <w:p w:rsidR="0085449C" w:rsidRPr="003504A8" w:rsidRDefault="0085449C" w:rsidP="0085449C">
      <w:pPr>
        <w:pStyle w:val="a4"/>
        <w:ind w:left="360"/>
        <w:jc w:val="both"/>
        <w:rPr>
          <w:b w:val="0"/>
        </w:rPr>
      </w:pPr>
      <w:r w:rsidRPr="003504A8">
        <w:rPr>
          <w:b w:val="0"/>
        </w:rPr>
        <w:t xml:space="preserve">- письменная часть содержит четыре раздела: раздел 1 (задания по </w:t>
      </w:r>
      <w:proofErr w:type="spellStart"/>
      <w:r w:rsidRPr="003504A8">
        <w:rPr>
          <w:b w:val="0"/>
        </w:rPr>
        <w:t>аудированию</w:t>
      </w:r>
      <w:proofErr w:type="spellEnd"/>
      <w:r w:rsidRPr="003504A8">
        <w:rPr>
          <w:b w:val="0"/>
        </w:rPr>
        <w:t>), раздел 2 (задания по чтению), раздел 3 (задания по грамматике и лексике), раздел 4 (задание по письму);</w:t>
      </w:r>
    </w:p>
    <w:p w:rsidR="0085449C" w:rsidRPr="003504A8" w:rsidRDefault="0085449C" w:rsidP="0085449C">
      <w:pPr>
        <w:pStyle w:val="a4"/>
        <w:ind w:left="360"/>
        <w:jc w:val="both"/>
        <w:rPr>
          <w:b w:val="0"/>
        </w:rPr>
      </w:pPr>
      <w:r w:rsidRPr="003504A8">
        <w:rPr>
          <w:b w:val="0"/>
        </w:rPr>
        <w:t>- устная часть включает раздел 5 (задания по говорению).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Продолжительность ответа одного экзаменуемого (тематическое монологическое высказывание, комбинированный диа</w:t>
      </w:r>
      <w:r w:rsidR="00D16E4B" w:rsidRPr="003504A8">
        <w:t xml:space="preserve">лог) в ходе устной части ГИА по </w:t>
      </w:r>
      <w:r w:rsidRPr="003504A8">
        <w:t>иностранным языкам составляет 6 минут.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По решению регионального органа управления образованием пункты проведения экзамена (ППЭ) могут быть организованы в каждо</w:t>
      </w:r>
      <w:r w:rsidR="003504A8" w:rsidRPr="003504A8">
        <w:t>й</w:t>
      </w:r>
      <w:r w:rsidRPr="003504A8">
        <w:t xml:space="preserve"> образовательно</w:t>
      </w:r>
      <w:r w:rsidR="003504A8" w:rsidRPr="003504A8">
        <w:t>й</w:t>
      </w:r>
      <w:r w:rsidRPr="003504A8">
        <w:t xml:space="preserve"> </w:t>
      </w:r>
      <w:r w:rsidR="003504A8" w:rsidRPr="003504A8">
        <w:t>организации</w:t>
      </w:r>
      <w:r w:rsidRPr="003504A8">
        <w:t xml:space="preserve">, выпускники которого планируют сдавать экзамен по иностранному языку, либо может быть организована доставка участников экзамена из нескольких образовательных </w:t>
      </w:r>
      <w:r w:rsidR="003504A8" w:rsidRPr="003504A8">
        <w:t>организаций</w:t>
      </w:r>
      <w:r w:rsidRPr="003504A8">
        <w:t xml:space="preserve"> в один ППЭ. 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Для проведения устной части ГИА по иностранным языкам в ППЭ необходимо подготовить следующие аудитории: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аудитория для ожидания устной части экзамена (далее – аудитория для ожидания);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аудитория для подготовки участников ГИА к устному ответу (далее – аудитория для подготовки); количество посадочных мест в аудитории для подготовки для участников ГИА должно соответствовать количеству экзаменаторов-собеседников, которые будут беседовать с экзаменуемыми;</w:t>
      </w:r>
      <w:r w:rsidRPr="003504A8">
        <w:rPr>
          <w:iCs/>
        </w:rPr>
        <w:t xml:space="preserve"> в аудитории для подготовки участники ГИА размещаются по одному человеку за партой</w:t>
      </w:r>
      <w:r w:rsidRPr="003504A8">
        <w:t>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аудитории для устного ответа (одна аудитория на каждого-экзаменатора-собеседника).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Для обеспечения возможности объективного оценивания результатов экзамена по разделу «Говорение», а также проведения апелляций необходимо оснастить каждую аудиторию для проведения устной части экзамена аппаратурой, которая обеспечивает качественную </w:t>
      </w:r>
      <w:r w:rsidR="00D16E4B" w:rsidRPr="003504A8">
        <w:t>цифровую запись</w:t>
      </w:r>
      <w:r w:rsidRPr="003504A8">
        <w:t xml:space="preserve"> и воспроизведение всего устного ответа участника экзамена. 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Возможны </w:t>
      </w:r>
      <w:r w:rsidR="00D16E4B" w:rsidRPr="003504A8">
        <w:t>три</w:t>
      </w:r>
      <w:r w:rsidRPr="003504A8">
        <w:t xml:space="preserve"> варианта организации </w:t>
      </w:r>
      <w:r w:rsidR="00D16E4B" w:rsidRPr="003504A8">
        <w:t xml:space="preserve">проведения и </w:t>
      </w:r>
      <w:r w:rsidRPr="003504A8">
        <w:t>оценивания результатов устной части экзамена.</w:t>
      </w:r>
    </w:p>
    <w:p w:rsidR="0085449C" w:rsidRPr="003504A8" w:rsidRDefault="0085449C" w:rsidP="0085449C">
      <w:pPr>
        <w:tabs>
          <w:tab w:val="left" w:pos="0"/>
          <w:tab w:val="left" w:pos="3960"/>
        </w:tabs>
        <w:ind w:left="360"/>
        <w:jc w:val="both"/>
      </w:pPr>
      <w:r w:rsidRPr="003504A8">
        <w:rPr>
          <w:b/>
        </w:rPr>
        <w:t>Оценивание по аудиозаписям ответов.</w:t>
      </w:r>
      <w:r w:rsidRPr="003504A8">
        <w:t xml:space="preserve"> При таком варианте в аудитории для устного ответа присутствуют экзаменатор-собеседник и технический специалист. Экзаменатор-собеседник общается с участником ГИА в рамках установленной процедуры проведения устной части экзамена. Технический специалист обеспечивает аудиозапись всего хода устной части экзамена, осуществляет контроль времени, наблюдает за соблюдением пр</w:t>
      </w:r>
      <w:r w:rsidR="00D16E4B" w:rsidRPr="003504A8">
        <w:t xml:space="preserve">оцедуры. По </w:t>
      </w:r>
      <w:r w:rsidRPr="003504A8">
        <w:t xml:space="preserve">окончании экзамена все файлы с аудиозаписями устных ответов экзаменуемых кодируются и переправляются в </w:t>
      </w:r>
      <w:r w:rsidR="00D16E4B" w:rsidRPr="003504A8">
        <w:t xml:space="preserve">Региональный </w:t>
      </w:r>
      <w:r w:rsidRPr="003504A8">
        <w:t xml:space="preserve">центр обработки информации, в котором затем организуется проверка </w:t>
      </w:r>
      <w:r w:rsidRPr="003504A8">
        <w:lastRenderedPageBreak/>
        <w:t xml:space="preserve">устных ответов. Для организации проверки устных ответов помещения центра обработки информации должны быть оборудованы звуковоспроизводящими устройствами (например, компьютерами) и наушниками.  </w:t>
      </w:r>
    </w:p>
    <w:p w:rsidR="0085449C" w:rsidRPr="003504A8" w:rsidRDefault="0085449C" w:rsidP="0085449C">
      <w:pPr>
        <w:ind w:left="426"/>
        <w:jc w:val="both"/>
      </w:pPr>
      <w:r w:rsidRPr="003504A8">
        <w:rPr>
          <w:b/>
        </w:rPr>
        <w:t>Оценивание в аудитории.</w:t>
      </w:r>
      <w:r w:rsidRPr="003504A8">
        <w:t xml:space="preserve"> Этот вариант предполагает, что в ППЭ, в каждой аудитории для устного ответа присутствуют четыре специалиста: экзаменатор-собеседник, технический специалист и два экзаменатора-эксперта. Оценивание устного ответа осуществляется непосредственно во время ответа участника ГИА независимо каждым из двух экзаменаторов-экспертов. Цифровая аудиозапись устного ответа осуществляется в обязательном порядке. </w:t>
      </w:r>
    </w:p>
    <w:p w:rsidR="0085449C" w:rsidRPr="003504A8" w:rsidRDefault="0085449C" w:rsidP="0085449C">
      <w:pPr>
        <w:ind w:left="426"/>
        <w:jc w:val="both"/>
      </w:pPr>
      <w:r w:rsidRPr="003504A8">
        <w:rPr>
          <w:b/>
        </w:rPr>
        <w:t>Оценивание в аудитории и по аудиозаписям ответов.</w:t>
      </w:r>
      <w:r w:rsidRPr="003504A8">
        <w:t xml:space="preserve"> В этом случае в каждой аудитории для устного ответа присутствуют три специалиста: экзаменатор-собеседник, технический специалист и один экзаменатор-эксперт. Во время ответа участника ГИА оценивание его устного ответа осуществляется непосредственно в аудитории, параллельно осуществляется аудиозапись устного ответа. По окончании экзамена все файлы с аудиозаписями устных ответов экзаменуемых кодируются и вместе с протоколом оценивания, составленным экзаменатором-экспертом, переправляются в </w:t>
      </w:r>
      <w:r w:rsidR="00D16E4B" w:rsidRPr="003504A8">
        <w:t xml:space="preserve">Региональный </w:t>
      </w:r>
      <w:r w:rsidRPr="003504A8">
        <w:t xml:space="preserve">центр обработки информации, в котором затем организуется проверка устных ответов. При таком варианте оценивания в </w:t>
      </w:r>
      <w:r w:rsidR="00D16E4B" w:rsidRPr="003504A8">
        <w:t xml:space="preserve">Региональном </w:t>
      </w:r>
      <w:r w:rsidRPr="003504A8">
        <w:t xml:space="preserve">центре обработки информации аудиозапись прослушивается одним экзаменатором-экспертом (только один раз).  </w:t>
      </w:r>
    </w:p>
    <w:p w:rsidR="0085449C" w:rsidRPr="003504A8" w:rsidRDefault="0085449C" w:rsidP="0085449C">
      <w:pPr>
        <w:tabs>
          <w:tab w:val="left" w:pos="0"/>
          <w:tab w:val="left" w:pos="3960"/>
        </w:tabs>
        <w:ind w:left="77"/>
        <w:jc w:val="both"/>
      </w:pP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Рекомендуемый состав специалистов, занятых непосредственно в проведении устной части ГИА по иностранным языкам:</w:t>
      </w:r>
    </w:p>
    <w:p w:rsidR="0085449C" w:rsidRPr="003504A8" w:rsidRDefault="0085449C" w:rsidP="0085449C">
      <w:pPr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3227"/>
        <w:gridCol w:w="3969"/>
      </w:tblGrid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center"/>
              <w:rPr>
                <w:b/>
                <w:bCs/>
              </w:rPr>
            </w:pPr>
            <w:r w:rsidRPr="003504A8">
              <w:rPr>
                <w:b/>
                <w:bCs/>
              </w:rPr>
              <w:t>№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center"/>
              <w:rPr>
                <w:b/>
                <w:bCs/>
              </w:rPr>
            </w:pPr>
            <w:r w:rsidRPr="003504A8">
              <w:rPr>
                <w:b/>
                <w:bCs/>
              </w:rPr>
              <w:t>Специалист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center"/>
              <w:rPr>
                <w:b/>
                <w:bCs/>
              </w:rPr>
            </w:pPr>
            <w:r w:rsidRPr="003504A8">
              <w:rPr>
                <w:b/>
                <w:bCs/>
              </w:rPr>
              <w:t>Количество на ППЭ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center"/>
              <w:rPr>
                <w:b/>
                <w:bCs/>
              </w:rPr>
            </w:pPr>
            <w:r w:rsidRPr="003504A8">
              <w:rPr>
                <w:b/>
                <w:bCs/>
              </w:rPr>
              <w:t>Функционал / необходимая квалификация</w:t>
            </w:r>
          </w:p>
        </w:tc>
      </w:tr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85449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 xml:space="preserve">Ответственный организатор 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1 на ППЭ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Общее руководство проведением экзамена, контроль хода экзамена и условий пребывания участников экзамена / Администратор</w:t>
            </w:r>
          </w:p>
        </w:tc>
      </w:tr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85449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Ответственный экзаменатор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1 на ППЭ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Координация проведения устной части экзамена в ППЭ / Специалист по ин. яз., специальная подготовка</w:t>
            </w:r>
            <w:r w:rsidRPr="003504A8">
              <w:rPr>
                <w:rStyle w:val="11"/>
                <w:sz w:val="24"/>
                <w:vertAlign w:val="superscript"/>
              </w:rPr>
              <w:footnoteReference w:id="1"/>
            </w:r>
          </w:p>
        </w:tc>
      </w:tr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85449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Экзаменатор-собеседник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1 на аудиторию для устного ответа (2 на аудиторию, если число сдающих больше 6 человек)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Ведение устного экзамена, общение с экзаменуемым / Специалист по соответствующему ин. яз., хорошая дикция, произношение на ин. яз., специальная подготовка</w:t>
            </w:r>
          </w:p>
        </w:tc>
      </w:tr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85449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Технический специалист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1 на аудиторию для устного ответа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both"/>
            </w:pPr>
            <w:r w:rsidRPr="003504A8">
              <w:t>Аудиозапись, контроль времени в ходе экзамена, контроль проце</w:t>
            </w:r>
            <w:r w:rsidRPr="003504A8">
              <w:softHyphen/>
              <w:t xml:space="preserve">дуры / Компьютерная грамотность  </w:t>
            </w:r>
          </w:p>
        </w:tc>
      </w:tr>
      <w:tr w:rsidR="0085449C" w:rsidRPr="003504A8" w:rsidTr="00295B9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85449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  <w:rPr>
                <w:iCs/>
              </w:rPr>
            </w:pPr>
            <w:r w:rsidRPr="003504A8">
              <w:rPr>
                <w:iCs/>
              </w:rPr>
              <w:t>Экзаменатор-эксперт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3504A8" w:rsidRDefault="0085449C" w:rsidP="00295B96">
            <w:pPr>
              <w:jc w:val="both"/>
              <w:rPr>
                <w:i/>
                <w:iCs/>
              </w:rPr>
            </w:pPr>
            <w:r w:rsidRPr="003504A8">
              <w:rPr>
                <w:i/>
                <w:iCs/>
              </w:rPr>
              <w:t>2 на аудиторию для устного ответа (</w:t>
            </w:r>
            <w:r w:rsidRPr="003504A8">
              <w:rPr>
                <w:b/>
                <w:bCs/>
                <w:i/>
                <w:iCs/>
              </w:rPr>
              <w:t>только для вари</w:t>
            </w:r>
            <w:r w:rsidRPr="003504A8">
              <w:rPr>
                <w:b/>
                <w:bCs/>
                <w:i/>
                <w:iCs/>
              </w:rPr>
              <w:softHyphen/>
              <w:t>ан</w:t>
            </w:r>
            <w:r w:rsidRPr="003504A8">
              <w:rPr>
                <w:b/>
                <w:bCs/>
                <w:i/>
                <w:iCs/>
              </w:rPr>
              <w:softHyphen/>
              <w:t>та «оценивание в ауди</w:t>
            </w:r>
            <w:r w:rsidRPr="003504A8">
              <w:rPr>
                <w:b/>
                <w:bCs/>
                <w:i/>
                <w:iCs/>
              </w:rPr>
              <w:softHyphen/>
              <w:t>тории»</w:t>
            </w:r>
            <w:r w:rsidRPr="003504A8">
              <w:rPr>
                <w:i/>
                <w:iCs/>
              </w:rPr>
              <w:t>); 1 на аудиторию для устного ответа (</w:t>
            </w:r>
            <w:r w:rsidRPr="003504A8">
              <w:rPr>
                <w:b/>
                <w:i/>
                <w:iCs/>
              </w:rPr>
              <w:t>только для варианта «оценивание в</w:t>
            </w:r>
            <w:r w:rsidRPr="003504A8">
              <w:rPr>
                <w:b/>
              </w:rPr>
              <w:t xml:space="preserve"> </w:t>
            </w:r>
            <w:r w:rsidRPr="003504A8">
              <w:rPr>
                <w:b/>
                <w:i/>
              </w:rPr>
              <w:t>аудитории и по аудиозаписям ответов»)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3504A8" w:rsidRDefault="0085449C" w:rsidP="00295B96">
            <w:pPr>
              <w:jc w:val="both"/>
              <w:rPr>
                <w:i/>
                <w:iCs/>
              </w:rPr>
            </w:pPr>
            <w:r w:rsidRPr="003504A8">
              <w:rPr>
                <w:i/>
                <w:iCs/>
              </w:rPr>
              <w:t>Оценивание устных ответов / Спе</w:t>
            </w:r>
            <w:r w:rsidRPr="003504A8">
              <w:rPr>
                <w:i/>
                <w:iCs/>
              </w:rPr>
              <w:softHyphen/>
              <w:t>циалист по соответствующему ин. яз., специальная подготовка</w:t>
            </w:r>
          </w:p>
        </w:tc>
      </w:tr>
    </w:tbl>
    <w:p w:rsidR="0085449C" w:rsidRPr="003504A8" w:rsidRDefault="0085449C" w:rsidP="0085449C">
      <w:pPr>
        <w:tabs>
          <w:tab w:val="left" w:pos="1120"/>
        </w:tabs>
        <w:ind w:left="426" w:firstLine="425"/>
        <w:jc w:val="both"/>
      </w:pPr>
      <w:r w:rsidRPr="003504A8">
        <w:lastRenderedPageBreak/>
        <w:t>Если число экзаменуемых более 6 человек, то в каждой аудитории для устного ответа должно быть 2 экзаменатора-собеседника, которые меняются ролями после каждых 6 участников ГИА</w:t>
      </w:r>
    </w:p>
    <w:p w:rsidR="0085449C" w:rsidRPr="003504A8" w:rsidRDefault="0085449C" w:rsidP="0085449C">
      <w:pPr>
        <w:tabs>
          <w:tab w:val="left" w:pos="1120"/>
        </w:tabs>
        <w:ind w:left="426" w:firstLine="425"/>
        <w:jc w:val="both"/>
      </w:pPr>
      <w:r w:rsidRPr="003504A8">
        <w:t>В число экзаменаторов и организаторов в ППЭ рекомендуется не включать учителей, преподающих иностранный язык участникам ГИА, сдающим экзамен в данном ППЭ.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Для соблюдения процедуры устной части экзамена и обеспечения объективности оценивания результатов необходимо назначить: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организаторов, обеспечивающих порядок и проводящих инструктаж участников ГИА в аудитории для ожидания;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двух организаторов, обеспечивающих порядок в аудитории для подготовки;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двух организаторов, обеспечивающих перемещение участников ГИА во время устной части экзамена;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дежурных организаторов на входе в аудитории для устного ответа;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дежурных на этаже/этажах.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Во время проведения устной части экзамена необходимо обеспечить правильное движение участников ГИА, чтобы те, кто сдал устную часть экзамена, не встречались с теми, кто ещё не приступал к сдаче экзамена. Во время устного ответа участника ГИА в аудитории не должно быть других участников ГИА, готовящихся к ответу или ожидающих своей очереди для получения задания по говорению.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Ответственный организатор ГИА непосредственно перед экзаменом </w:t>
      </w:r>
      <w:r w:rsidRPr="003504A8">
        <w:rPr>
          <w:b/>
        </w:rPr>
        <w:t>публично</w:t>
      </w:r>
      <w:r w:rsidRPr="003504A8">
        <w:t xml:space="preserve"> </w:t>
      </w:r>
      <w:r w:rsidRPr="003504A8">
        <w:rPr>
          <w:b/>
        </w:rPr>
        <w:t xml:space="preserve">случайным образом </w:t>
      </w:r>
      <w:r w:rsidRPr="003504A8">
        <w:t>распределяет по аудиториям для устных ответов экзаменаторов-собеседников (только для вариантов «оценивание в аудитории»</w:t>
      </w:r>
      <w:r w:rsidRPr="003504A8">
        <w:rPr>
          <w:b/>
        </w:rPr>
        <w:t xml:space="preserve"> </w:t>
      </w:r>
      <w:r w:rsidRPr="003504A8">
        <w:t xml:space="preserve">и «оценивание в аудитории и по аудиозаписям ответов). 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Количество используемых аудиторий, а также привлекаемых организаторов и экзаменаторов определяется количеством участников ГИА и требованиями настоящих рекомендаций.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 xml:space="preserve">Тиражирование всех материалов, необходимых для проведения устной части ГИА, и обеспечение ППЭ средствами для записи и хранения в цифровом виде устных ответов участников ГИА осуществляется органом управления образованием </w:t>
      </w:r>
      <w:r w:rsidR="00D16E4B" w:rsidRPr="003504A8">
        <w:t>субъекта РФ</w:t>
      </w:r>
      <w:r w:rsidRPr="003504A8">
        <w:rPr>
          <w:vertAlign w:val="superscript"/>
        </w:rPr>
        <w:footnoteReference w:id="2"/>
      </w:r>
      <w:r w:rsidRPr="003504A8">
        <w:t>.</w:t>
      </w:r>
    </w:p>
    <w:p w:rsidR="0085449C" w:rsidRPr="003504A8" w:rsidRDefault="0085449C" w:rsidP="0085449C">
      <w:pPr>
        <w:numPr>
          <w:ilvl w:val="0"/>
          <w:numId w:val="3"/>
        </w:numPr>
        <w:jc w:val="both"/>
      </w:pPr>
      <w:r w:rsidRPr="003504A8">
        <w:t>В день проведения устной части экзамена в ППЭ должны быть в наличии материалы, необходимые для проведения ГИА по иностранным языкам: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 xml:space="preserve">пакет с заданиями и материалами для проведения и оценивания устной части экзамена, содержащий: 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 xml:space="preserve">комплекты заданий С2, С3 для участников ГИА; 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 xml:space="preserve">комплекты заданий С2, С3 для экзаменатора-собеседника; 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>комплекты карточек экзаменатора-собеседника для экзаменатора-собеседника;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 xml:space="preserve">критерии оценивания выполнения заданий С2, С3; 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 xml:space="preserve">дополнительные схемы оценивания заданий С2, С3 (дополнительные схемы оценивания являются приложением к экзаменационному материалу и готовятся разработчиками экзаменационных заданий); </w:t>
      </w:r>
    </w:p>
    <w:p w:rsidR="0085449C" w:rsidRPr="003504A8" w:rsidRDefault="0085449C" w:rsidP="0085449C">
      <w:pPr>
        <w:numPr>
          <w:ilvl w:val="0"/>
          <w:numId w:val="6"/>
        </w:numPr>
        <w:tabs>
          <w:tab w:val="clear" w:pos="720"/>
          <w:tab w:val="num" w:pos="1068"/>
        </w:tabs>
        <w:ind w:left="1134" w:hanging="425"/>
        <w:jc w:val="both"/>
      </w:pPr>
      <w:r w:rsidRPr="003504A8">
        <w:t xml:space="preserve">протоколы оценивания устных ответов участников ГИА; 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черновики для подготовки участников ГИА к ответу (чистые листы бумаги, которые участники ГИА могут использовать во время подготовки к ответу);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средства цифровой аудиозаписи (например, компьютер или цифровой диктофон), достаточный объем памяти на жестком диске или съемных носителях для записи и хранения всех файлов устных ответов.</w:t>
      </w:r>
    </w:p>
    <w:p w:rsidR="0085449C" w:rsidRPr="00093E9D" w:rsidRDefault="0085449C" w:rsidP="0085449C">
      <w:pPr>
        <w:jc w:val="both"/>
      </w:pPr>
    </w:p>
    <w:p w:rsidR="0085449C" w:rsidRPr="00093E9D" w:rsidRDefault="0085449C" w:rsidP="0085449C">
      <w:pPr>
        <w:tabs>
          <w:tab w:val="left" w:pos="360"/>
        </w:tabs>
        <w:ind w:left="700"/>
        <w:jc w:val="both"/>
        <w:rPr>
          <w:b/>
          <w:bCs/>
          <w:sz w:val="8"/>
          <w:szCs w:val="8"/>
        </w:rPr>
      </w:pPr>
    </w:p>
    <w:p w:rsidR="00D16E4B" w:rsidRDefault="00D16E4B" w:rsidP="0085449C">
      <w:pPr>
        <w:tabs>
          <w:tab w:val="left" w:pos="360"/>
        </w:tabs>
        <w:ind w:left="700"/>
        <w:jc w:val="both"/>
        <w:rPr>
          <w:b/>
          <w:bCs/>
          <w:szCs w:val="28"/>
        </w:rPr>
        <w:sectPr w:rsidR="00D16E4B" w:rsidSect="00C14B20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49C" w:rsidRPr="003504A8" w:rsidRDefault="0085449C" w:rsidP="0085449C">
      <w:pPr>
        <w:tabs>
          <w:tab w:val="left" w:pos="360"/>
        </w:tabs>
        <w:ind w:left="700"/>
        <w:jc w:val="both"/>
        <w:rPr>
          <w:b/>
          <w:bCs/>
        </w:rPr>
      </w:pPr>
      <w:bookmarkStart w:id="0" w:name="_GoBack"/>
      <w:r w:rsidRPr="003504A8">
        <w:rPr>
          <w:b/>
          <w:bCs/>
        </w:rPr>
        <w:lastRenderedPageBreak/>
        <w:t>Проведение устной части экзамена</w:t>
      </w:r>
    </w:p>
    <w:p w:rsidR="0085449C" w:rsidRPr="003504A8" w:rsidRDefault="0085449C" w:rsidP="0085449C">
      <w:pPr>
        <w:ind w:left="700"/>
        <w:jc w:val="both"/>
        <w:rPr>
          <w:b/>
          <w:bCs/>
        </w:rPr>
      </w:pP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Ответственный экзаменатор координирует проведение устной части экзамена.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Ответственный экзаменатор публично вскрывает экзаменационные материалы устной части экзамена в присутствии всех экзаменаторов и технических специалистов в аудитории для подготовки за 1,5 часа до начала ответа первых участников ГИА. Экзаменаторы-собеседники получают необходимый набор экзаменационных материалов (1 комплект  заданий С2, С3 для участников ГИА; 1 комплект заданий С2, С3 для экзаменатора-собеседника; 1 комплект карточек экзаменатора-собеседника; рекомендации для экзаменатора-собеседника). Затем каждый экзаменатор-собеседник в сопровождении технического специалиста относит выданные материалы в свою аудиторию для устного ответа и там знакомится с ними, а затем использует при проведении экзамена. Карточки экзаменуемого (задания устной части по говорению С2, С3) распределяются по аудиториям для подготовки и аудиториям для устного ответа.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Карточки экзаменуемого (задания устной части по говорению С2, С3) выдаются участнику ГИА в аудитории для подготовки. При переходе участника ГИА в аудиторию для устного ответа карточки экзаменуемого остаются в аудитории для подготовки. Они используются следующими участниками ГИА при подготовке к устному ответу. Количество карточек экзаменуемых в аудитории для подготовки должно соответствовать количеству участников ГИА, одновременно готовящихся к устному ответу.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В каждой аудитории для устного ответа на столе перед участником ГИА должны лежать карточки заданий С2, С3. Во время ответа участник ГИА может воспользоваться карточкой. По окончании ответа карточка остается в аудитории и может быть использована следующим участником.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Экзаменатор-собеседник осуществляет собеседование с участником ГИА в соответствии с «Рекомендациями для экзаменатора-собеседника, проводящего устную часть экзамена» (приложение 9-1).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Экзаменаторам-собеседникам и техническим специалистам запрещается после вскрытия экзаменационных материалов пользоваться мобильными телефонами и другими средствами связи, а также выходить из аудиторий для устного ответа после начала подготовки участников ГИА к устному ответу.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Организаторы, обеспечивающие порядок в аудитории для ожидания, проводят инструктаж в соответствии с «Инструкцией для участников ГИА по устной части экзамена» (приложение 9-3).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Организаторы устанавливают последовательность сдачи участниками ГИА устной части экзамена (в алфавитном порядке или</w:t>
      </w:r>
      <w:r w:rsidRPr="003504A8">
        <w:rPr>
          <w:b/>
        </w:rPr>
        <w:t xml:space="preserve"> </w:t>
      </w:r>
      <w:r w:rsidRPr="003504A8">
        <w:t xml:space="preserve">публично случайным образом).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Организаторы, обеспечивающие перемещение участников ГИА, препровождают их из аудитории для ожидания в аудиторию для подготовки.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На подготовку участника ГИА к устному ответу должно отводиться не менее 10 (десяти) минут. Во время подготовки к устному ответу участники ГИА могут делать записи на чистом листе, а затем взять свои записи в аудиторию для ответа. Но в случае, если во время устного ответа  участник ГИА будет читать текст, написанный при подготовке к устному ответу, его монологическое высказывание/ комбинированный диалог будет оценен в 0 баллов. По завершении подготовки участника ГИА к устному ответу организаторам необходимо препроводить его в одну из аудиторий для устных ответов. Для того чтобы избежать общения участников ГИА, следует воспользоваться рекомендуемым графиком проведения ГИА по иностранным языкам (Приложение 9-7).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Войдя в аудиторию для устного ответа, участник ГИА располагается на соответствующем месте и выполняет задания в паре с экзаменатором-собеседником.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lastRenderedPageBreak/>
        <w:t>В течение всего времени ответа участника ГИА (кроме разминки) технический специалист осуществляет аудиозапись устного ответа, включая все реплики экзаменатора-собеседника, не выключая звукозаписывающее устройство и не используя режим «пауза». При любых сбоях в записи ответов процедура устного ответа должна быть приостановлена и начата заново после устранения неполадок в работе устройства аудиозаписи.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По окончании устного ответа технический специалист (или организатор) дает участнику ГИА прослушать запись его ответа и убедиться, что она сделана корректна Если запись сделана некорректно, участнику ГИА предоставляется право сдать раздел «Говорение» повторно. </w:t>
      </w:r>
    </w:p>
    <w:p w:rsidR="0085449C" w:rsidRPr="003504A8" w:rsidRDefault="0085449C" w:rsidP="0085449C">
      <w:pPr>
        <w:ind w:left="284"/>
        <w:jc w:val="both"/>
      </w:pPr>
      <w:r w:rsidRPr="003504A8">
        <w:t xml:space="preserve">Далее технический специалист должен сохранить файл с записью, присвоив ему индивидуальное имя файла (предпочтительно – индивидуальный номер участника) и подготовить устройство к записи устного ответа следующего участника ГИА. Аудиозапись устного ответа каждого участника ГИА может быть сохранена в файл по окончании ответа данного участника. Возможен также вариант сохранения набора файлов с записями устных ответов на жестком диске или съемных носителях по окончании нескольких устных ответов. 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Для повышения объективности экзамена файлам с аудиозаписями устных ответов участников ГИА могут быть присвоены специальные кодовые имена файлов. В этом случае организаторы обеспечивают хранение таблиц соответствия файлов фамилиям участников экзамена и их последующее использование при формировании массива окончательных результатов.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 xml:space="preserve">После окончания устной части экзамена ответственный экзаменатор: 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обеспечивает формирование каталогов файлов с аудиозаписями устных ответов участников ГИА;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собирает заполненные и подписанные экзаменаторами-экспертами схемы оценивания заданий С2, С3, протоколы оценивания (только для вариантов «оценивание в аудитории» и «оценивание в аудитории и по записи»);</w:t>
      </w:r>
    </w:p>
    <w:p w:rsidR="0085449C" w:rsidRPr="003504A8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3504A8">
        <w:t>собирает все экзаменационные материалы, не допуская их выноса за пределы ППЭ (задания, карточки экзаменатора-собеседника и т. п.).</w:t>
      </w:r>
    </w:p>
    <w:p w:rsidR="0085449C" w:rsidRPr="003504A8" w:rsidRDefault="0085449C" w:rsidP="0085449C">
      <w:pPr>
        <w:numPr>
          <w:ilvl w:val="0"/>
          <w:numId w:val="13"/>
        </w:numPr>
        <w:jc w:val="both"/>
      </w:pPr>
      <w:r w:rsidRPr="003504A8">
        <w:t>В случае оценивания ответов участников экзамена по аудиозаписям должно быть организовано хранение этих файлов в период между экзаменом и процедурой оценивания устных ответов, включая обеспечение сохранности аудиозаписей и их защиту от несанкционированного доступа.</w:t>
      </w:r>
    </w:p>
    <w:p w:rsidR="0085449C" w:rsidRPr="003504A8" w:rsidRDefault="0085449C" w:rsidP="0085449C">
      <w:pPr>
        <w:jc w:val="both"/>
      </w:pPr>
    </w:p>
    <w:p w:rsidR="0085449C" w:rsidRPr="003504A8" w:rsidRDefault="0085449C" w:rsidP="0085449C">
      <w:pPr>
        <w:tabs>
          <w:tab w:val="left" w:pos="1440"/>
        </w:tabs>
        <w:ind w:left="700"/>
        <w:jc w:val="both"/>
        <w:rPr>
          <w:b/>
          <w:bCs/>
        </w:rPr>
      </w:pPr>
      <w:r w:rsidRPr="003504A8">
        <w:rPr>
          <w:b/>
          <w:bCs/>
        </w:rPr>
        <w:t>Оценивание устной части экзаменационной работы. Выставление итоговой оценки</w:t>
      </w:r>
    </w:p>
    <w:p w:rsidR="0085449C" w:rsidRPr="003504A8" w:rsidRDefault="0085449C" w:rsidP="0085449C">
      <w:pPr>
        <w:ind w:left="700"/>
        <w:jc w:val="both"/>
        <w:rPr>
          <w:b/>
          <w:bCs/>
        </w:rPr>
      </w:pP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>Оценивание заданий С2 и С3 осуществляется двумя экспертами-экзаменато</w:t>
      </w:r>
      <w:r w:rsidRPr="003504A8">
        <w:softHyphen/>
        <w:t xml:space="preserve">рами, прошедшими обучение по оцениванию устных ответов учащихся. Возможны три варианта: первый вариант – оба эксперта оценивают устный ответ участника ГИА по аудиозаписи; второй вариант – оба эксперта присутствуют в аудитории для устных ответов и оценивают ответ участника ГИА; третий вариант – один эксперт присутствует в аудитории и оценивает устный ответ участника ГИА и один эксперт оценивает ответ участника по аудиозаписи (запись прослушивается только один раз). </w:t>
      </w: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>Перед началом оценивания работ экзаменаторы-эксперты знакомятся с экзаменационными материалами. В случае оценивания ответов по аудиозаписи перед началом работы в пункте проверки ответственный экзаменатор проводит установочный семинар с разбором заданий.</w:t>
      </w: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 xml:space="preserve">Оценивание устного ответа участника ГИА проводят два экзаменатора-эксперта в соответствии с «Рекомендациями для экзаменатора-эксперта, оценивающего устные ответы участников ГИА» (приложение 9-2), «Критериями оценивания выполнения </w:t>
      </w:r>
      <w:r w:rsidRPr="003504A8">
        <w:lastRenderedPageBreak/>
        <w:t xml:space="preserve">заданий С2, С3» (приложение 1), «Дополнительными схемами оценивания заданий С2, С3». </w:t>
      </w: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>Каждый эксперт записывает выставленные баллы в дополнительные схемы оценивания устных ответов, после экзамена баллы суммируются, и выставляются баллы за монологическое высказывание и участие в комбинированном диалоге.</w:t>
      </w: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 xml:space="preserve">Ответственный организатор заполняет «Протокол результатов оценивания заданий С2, С3» (приложение 9-4). Для получения итогового балла за каждое из заданий баллы, выставленные экспертами за данное задание, суммируются и делятся пополам. В случае получения дроби округление до целого значения производится в пользу участника ГИА. Максимальное количество баллов, которое участник ГИА может получить за правильное выполнение заданий устной части – 15 (6 баллов – за монолог С2 и 9 баллов – за диалог С3). Итоговые баллы выставляются в «Итоговый протокол устной части ГИА» (приложение 9-5). </w:t>
      </w:r>
    </w:p>
    <w:p w:rsidR="0085449C" w:rsidRPr="003504A8" w:rsidRDefault="0085449C" w:rsidP="0085449C">
      <w:pPr>
        <w:numPr>
          <w:ilvl w:val="0"/>
          <w:numId w:val="14"/>
        </w:numPr>
        <w:jc w:val="both"/>
      </w:pPr>
      <w:r w:rsidRPr="003504A8">
        <w:t>После проведения письменной части ГИА (в новой форме) баллы, полученные за выполнение заданий устной и письменной части суммируются. Таким образом, определяется сумма баллов участника ГИА за выполнение заданий всех разделов экзаменационной работы. Максимальный балл за выполнение экзаменационной работы, который может получить участник ГИА, – 70 баллов.</w:t>
      </w:r>
    </w:p>
    <w:bookmarkEnd w:id="0"/>
    <w:p w:rsidR="0085449C" w:rsidRPr="00093E9D" w:rsidRDefault="0085449C" w:rsidP="0085449C">
      <w:pPr>
        <w:pageBreakBefore/>
        <w:jc w:val="right"/>
        <w:rPr>
          <w:b/>
          <w:bCs/>
          <w:i/>
          <w:iCs/>
          <w:szCs w:val="28"/>
        </w:rPr>
      </w:pPr>
      <w:r w:rsidRPr="00093E9D">
        <w:rPr>
          <w:b/>
          <w:bCs/>
          <w:i/>
          <w:iCs/>
          <w:szCs w:val="28"/>
        </w:rPr>
        <w:lastRenderedPageBreak/>
        <w:t>Приложение 9-1</w:t>
      </w:r>
    </w:p>
    <w:p w:rsidR="0085449C" w:rsidRPr="00093E9D" w:rsidRDefault="0085449C" w:rsidP="0085449C">
      <w:pPr>
        <w:jc w:val="center"/>
        <w:rPr>
          <w:b/>
          <w:bCs/>
          <w:szCs w:val="28"/>
        </w:rPr>
      </w:pPr>
      <w:r w:rsidRPr="00093E9D">
        <w:rPr>
          <w:b/>
          <w:bCs/>
          <w:szCs w:val="28"/>
        </w:rPr>
        <w:t xml:space="preserve">Рекомендации для экзаменатора-собеседника, </w:t>
      </w:r>
    </w:p>
    <w:p w:rsidR="0085449C" w:rsidRPr="00093E9D" w:rsidRDefault="0085449C" w:rsidP="0085449C">
      <w:pPr>
        <w:jc w:val="center"/>
        <w:rPr>
          <w:b/>
          <w:bCs/>
          <w:szCs w:val="28"/>
        </w:rPr>
      </w:pPr>
      <w:r w:rsidRPr="00093E9D">
        <w:rPr>
          <w:b/>
          <w:bCs/>
          <w:szCs w:val="28"/>
        </w:rPr>
        <w:t>проводящего устную часть экзамена</w:t>
      </w:r>
    </w:p>
    <w:p w:rsidR="0085449C" w:rsidRPr="00093E9D" w:rsidRDefault="0085449C" w:rsidP="0085449C">
      <w:pPr>
        <w:pStyle w:val="ab"/>
        <w:rPr>
          <w:i/>
          <w:iCs/>
          <w:sz w:val="28"/>
          <w:szCs w:val="28"/>
          <w:lang w:val="ru-RU"/>
        </w:rPr>
      </w:pPr>
    </w:p>
    <w:p w:rsidR="0085449C" w:rsidRPr="00093E9D" w:rsidRDefault="0085449C" w:rsidP="0085449C">
      <w:pPr>
        <w:pStyle w:val="ab"/>
        <w:ind w:left="708"/>
        <w:rPr>
          <w:bCs w:val="0"/>
          <w:lang w:val="ru-RU"/>
        </w:rPr>
      </w:pPr>
      <w:r w:rsidRPr="00093E9D">
        <w:rPr>
          <w:bCs w:val="0"/>
          <w:lang w:val="ru-RU"/>
        </w:rPr>
        <w:t>1. До начала устной части экзамена экзаменатор-собеседник должен:</w:t>
      </w:r>
    </w:p>
    <w:p w:rsidR="0085449C" w:rsidRPr="00093E9D" w:rsidRDefault="0085449C" w:rsidP="0085449C">
      <w:pPr>
        <w:tabs>
          <w:tab w:val="num" w:pos="567"/>
        </w:tabs>
        <w:jc w:val="both"/>
        <w:rPr>
          <w:szCs w:val="28"/>
        </w:rPr>
      </w:pP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Прибыть в ППЭ в указанное время (за 1,5 часа до начала устной части экзамена).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Получить у ответственного экзаменатора по говорению следующие экзаменационные материалы: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заданий С2, С3 для участников ГИА;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 заданий С2, С3 для экзаменатора-собеседника;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карточек экзаменатора-собеседника к заданиям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рекомендации для экзаменатора-собеседника, проводящего устную часть экзамена.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Сверить часы со всеми экзаменаторами.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Убедиться, что аудитория для устных ответов участников ГИА соответствует установленным требованиям (наличие часов и устройства цифровой аудиозаписи ответов участников; отсутствие внешних шумов, мешающих проведению экзамена; соответствующая расстановка столов и стульев).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С помощью технического специалиста проверить техническое состояние устройства цифровой аудиозаписи, ознакомиться с порядком работы с данным устройством в режиме «запись» и провести контрольную запись и сохранение соответствующего файла в предусмотренный каталог на жестком диске или съемном носителе. При неисправности устройства цифровой аудиозаписи экзаменатор-собеседник обращается за помощью к ответственному экзаменатору, который координирует проведение устной части.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>Тщательно изучить экзаменационные задания и карточки заданий С2, С3 для экзаменатора-собеседника; смоделировать речевые ситуации заданий.</w:t>
      </w:r>
    </w:p>
    <w:p w:rsidR="0085449C" w:rsidRPr="00093E9D" w:rsidRDefault="0085449C" w:rsidP="0085449C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jc w:val="both"/>
        <w:rPr>
          <w:szCs w:val="28"/>
        </w:rPr>
      </w:pPr>
      <w:r w:rsidRPr="00093E9D">
        <w:rPr>
          <w:szCs w:val="28"/>
        </w:rPr>
        <w:t xml:space="preserve">Организовать рабочее место  для проведения устной части экзамена: </w:t>
      </w:r>
    </w:p>
    <w:p w:rsidR="0085449C" w:rsidRPr="00093E9D" w:rsidRDefault="0085449C" w:rsidP="0085449C">
      <w:pPr>
        <w:pStyle w:val="ab"/>
        <w:numPr>
          <w:ilvl w:val="0"/>
          <w:numId w:val="4"/>
        </w:numPr>
        <w:tabs>
          <w:tab w:val="left" w:pos="0"/>
          <w:tab w:val="left" w:pos="1429"/>
          <w:tab w:val="left" w:pos="4287"/>
          <w:tab w:val="left" w:pos="11043"/>
        </w:tabs>
        <w:ind w:left="1429" w:hanging="360"/>
        <w:jc w:val="both"/>
        <w:rPr>
          <w:b w:val="0"/>
          <w:bCs w:val="0"/>
          <w:iCs/>
          <w:lang w:val="ru-RU"/>
        </w:rPr>
      </w:pPr>
      <w:r w:rsidRPr="00093E9D">
        <w:rPr>
          <w:b w:val="0"/>
          <w:bCs w:val="0"/>
          <w:iCs/>
          <w:lang w:val="ru-RU"/>
        </w:rPr>
        <w:t xml:space="preserve">микрофон </w:t>
      </w:r>
      <w:r w:rsidRPr="00093E9D">
        <w:rPr>
          <w:b w:val="0"/>
          <w:bCs w:val="0"/>
          <w:lang w:val="ru-RU"/>
        </w:rPr>
        <w:t>устройства цифровой записи ответа</w:t>
      </w:r>
      <w:r w:rsidRPr="00093E9D">
        <w:rPr>
          <w:lang w:val="ru-RU"/>
        </w:rPr>
        <w:t xml:space="preserve"> </w:t>
      </w:r>
      <w:r w:rsidRPr="00093E9D">
        <w:rPr>
          <w:b w:val="0"/>
          <w:bCs w:val="0"/>
          <w:iCs/>
          <w:lang w:val="ru-RU"/>
        </w:rPr>
        <w:t>должен быть обращен в сторону участника ГИА;</w:t>
      </w:r>
    </w:p>
    <w:p w:rsidR="0085449C" w:rsidRPr="00093E9D" w:rsidRDefault="0085449C" w:rsidP="0085449C">
      <w:pPr>
        <w:pStyle w:val="ab"/>
        <w:numPr>
          <w:ilvl w:val="0"/>
          <w:numId w:val="4"/>
        </w:numPr>
        <w:tabs>
          <w:tab w:val="left" w:pos="0"/>
          <w:tab w:val="left" w:pos="1429"/>
          <w:tab w:val="left" w:pos="4287"/>
          <w:tab w:val="left" w:pos="11043"/>
        </w:tabs>
        <w:ind w:left="1429" w:hanging="360"/>
        <w:jc w:val="both"/>
        <w:rPr>
          <w:b w:val="0"/>
          <w:bCs w:val="0"/>
          <w:iCs/>
          <w:u w:val="single"/>
          <w:lang w:val="ru-RU"/>
        </w:rPr>
      </w:pPr>
      <w:r w:rsidRPr="00093E9D">
        <w:rPr>
          <w:b w:val="0"/>
          <w:bCs w:val="0"/>
          <w:iCs/>
          <w:lang w:val="ru-RU"/>
        </w:rPr>
        <w:t xml:space="preserve">экзаменационные материалы располагаются в порядке, удобном для проведения собеседования </w:t>
      </w:r>
      <w:r w:rsidRPr="00093E9D">
        <w:rPr>
          <w:b w:val="0"/>
          <w:bCs w:val="0"/>
          <w:iCs/>
          <w:u w:val="single"/>
          <w:lang w:val="ru-RU"/>
        </w:rPr>
        <w:t>(задание должно находиться на столе перед участником ГИА, по окончании собеседования участник ГИА должен  оставить задание на столе);</w:t>
      </w:r>
    </w:p>
    <w:p w:rsidR="0085449C" w:rsidRPr="00093E9D" w:rsidRDefault="0085449C" w:rsidP="0085449C">
      <w:pPr>
        <w:pStyle w:val="ab"/>
        <w:numPr>
          <w:ilvl w:val="0"/>
          <w:numId w:val="4"/>
        </w:numPr>
        <w:tabs>
          <w:tab w:val="left" w:pos="0"/>
          <w:tab w:val="left" w:pos="1429"/>
          <w:tab w:val="left" w:pos="4287"/>
          <w:tab w:val="left" w:pos="11043"/>
        </w:tabs>
        <w:ind w:left="1429" w:hanging="360"/>
        <w:jc w:val="both"/>
        <w:rPr>
          <w:b w:val="0"/>
          <w:bCs w:val="0"/>
          <w:iCs/>
          <w:lang w:val="ru-RU"/>
        </w:rPr>
      </w:pPr>
      <w:r w:rsidRPr="00093E9D">
        <w:rPr>
          <w:b w:val="0"/>
          <w:bCs w:val="0"/>
          <w:iCs/>
          <w:lang w:val="ru-RU"/>
        </w:rPr>
        <w:t>участник ГИА должен сидеть так, чтобы не видеть экспертов, оценивающих его ответы (для вариантов «оценивание в аудитории» и «оценивание в аудитории и по записи»).</w:t>
      </w:r>
    </w:p>
    <w:p w:rsidR="0085449C" w:rsidRPr="00093E9D" w:rsidRDefault="0085449C" w:rsidP="0085449C">
      <w:pPr>
        <w:pStyle w:val="ab"/>
        <w:ind w:left="1069"/>
        <w:jc w:val="both"/>
        <w:rPr>
          <w:b w:val="0"/>
          <w:bCs w:val="0"/>
          <w:sz w:val="28"/>
          <w:szCs w:val="28"/>
          <w:u w:val="single"/>
          <w:lang w:val="ru-RU"/>
        </w:rPr>
      </w:pPr>
    </w:p>
    <w:p w:rsidR="0085449C" w:rsidRPr="00093E9D" w:rsidRDefault="0085449C" w:rsidP="0085449C">
      <w:pPr>
        <w:pStyle w:val="ac"/>
        <w:rPr>
          <w:lang w:val="ru-RU"/>
        </w:rPr>
      </w:pPr>
    </w:p>
    <w:p w:rsidR="0085449C" w:rsidRPr="00093E9D" w:rsidRDefault="0085449C" w:rsidP="0085449C">
      <w:pPr>
        <w:pStyle w:val="ab"/>
        <w:ind w:firstLine="709"/>
        <w:jc w:val="both"/>
        <w:rPr>
          <w:bCs w:val="0"/>
          <w:iCs/>
          <w:sz w:val="28"/>
          <w:szCs w:val="28"/>
          <w:lang w:val="ru-RU"/>
        </w:rPr>
      </w:pPr>
    </w:p>
    <w:p w:rsidR="0085449C" w:rsidRPr="00093E9D" w:rsidRDefault="0085449C" w:rsidP="0085449C">
      <w:pPr>
        <w:pStyle w:val="ab"/>
        <w:tabs>
          <w:tab w:val="left" w:pos="360"/>
        </w:tabs>
        <w:rPr>
          <w:iCs/>
          <w:lang w:val="ru-RU"/>
        </w:rPr>
      </w:pPr>
      <w:r w:rsidRPr="00093E9D">
        <w:rPr>
          <w:iCs/>
          <w:lang w:val="ru-RU"/>
        </w:rPr>
        <w:t>2. В ходе устной части экзамена экзаменатор-собеседник должен:</w:t>
      </w:r>
    </w:p>
    <w:p w:rsidR="0085449C" w:rsidRPr="00093E9D" w:rsidRDefault="0085449C" w:rsidP="0085449C">
      <w:pPr>
        <w:pStyle w:val="ab"/>
        <w:ind w:left="360"/>
        <w:jc w:val="both"/>
        <w:rPr>
          <w:iCs/>
          <w:lang w:val="ru-RU"/>
        </w:rPr>
      </w:pPr>
    </w:p>
    <w:p w:rsidR="0085449C" w:rsidRPr="00093E9D" w:rsidRDefault="0085449C" w:rsidP="0085449C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t>Начинать собеседование с разминки (</w:t>
      </w:r>
      <w:proofErr w:type="spellStart"/>
      <w:r w:rsidRPr="00093E9D">
        <w:rPr>
          <w:szCs w:val="28"/>
        </w:rPr>
        <w:t>Warm</w:t>
      </w:r>
      <w:proofErr w:type="spellEnd"/>
      <w:r w:rsidRPr="00093E9D">
        <w:rPr>
          <w:szCs w:val="28"/>
        </w:rPr>
        <w:t xml:space="preserve"> </w:t>
      </w:r>
      <w:proofErr w:type="spellStart"/>
      <w:r w:rsidRPr="00093E9D">
        <w:rPr>
          <w:szCs w:val="28"/>
        </w:rPr>
        <w:t>up</w:t>
      </w:r>
      <w:proofErr w:type="spellEnd"/>
      <w:r w:rsidRPr="00093E9D">
        <w:rPr>
          <w:szCs w:val="28"/>
        </w:rPr>
        <w:t>), задавая указанные в карточке вопросы. Цифровая запись разминки производится для проверки работоспособности устройства звукозаписи. Результаты записи разминки в файл не сохраняются.</w:t>
      </w:r>
    </w:p>
    <w:p w:rsidR="0085449C" w:rsidRPr="00093E9D" w:rsidRDefault="0085449C" w:rsidP="0085449C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t>При записи устного ответа следует: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перед началом устного ответа четко произнести индивидуальный номер участника ГИА (или другие сведения, позволяющие однозначно установить соответствие аудиозаписи участнику экзамена)  на русском языке;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по окончании устного ответа объявить об этом на языке, по которому проводится экзамен (после чего технический специалист должен нажать кнопку «стоп»).</w:t>
      </w:r>
    </w:p>
    <w:p w:rsidR="0085449C" w:rsidRDefault="0085449C" w:rsidP="0085449C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lastRenderedPageBreak/>
        <w:t>За 30 секунд до истечения времени, отведенного на каждое задание, техническому специалисту следует подать экзаменатору-собеседнику условный сигнал, после которого он должен как можно более естественно закончить собеседование по заданию и перейти к выполнению следующего.</w:t>
      </w:r>
    </w:p>
    <w:p w:rsidR="0085449C" w:rsidRPr="00ED5A41" w:rsidRDefault="00ED5A41" w:rsidP="0085449C">
      <w:pPr>
        <w:numPr>
          <w:ilvl w:val="0"/>
          <w:numId w:val="10"/>
        </w:numPr>
        <w:jc w:val="both"/>
        <w:rPr>
          <w:szCs w:val="28"/>
        </w:rPr>
      </w:pPr>
      <w:r w:rsidRPr="00ED5A41">
        <w:rPr>
          <w:szCs w:val="28"/>
        </w:rPr>
        <w:t xml:space="preserve"> </w:t>
      </w:r>
      <w:r w:rsidR="0085449C" w:rsidRPr="00ED5A41">
        <w:rPr>
          <w:szCs w:val="28"/>
        </w:rPr>
        <w:t>По окончании ответа участник ГИА должен прослушать запись своего ответа и убедиться, что она сделана корректна. Если запись сделана некорректно, участнику ГИА предоставляется право сдать раздел «Говорение» повторно. Проведение повторной записи должно быть зафиксировано в протоколе проведения устной части экзамена.</w:t>
      </w:r>
    </w:p>
    <w:p w:rsidR="0085449C" w:rsidRPr="00093E9D" w:rsidRDefault="0085449C" w:rsidP="0085449C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t xml:space="preserve">В случае отказа экзаменуемого от ответа его/ее отказ отвечать (на русском или иностранном языке) должен быть записан на звукозаписывающее устройство и храниться вместе с записями других ответов. </w:t>
      </w:r>
    </w:p>
    <w:p w:rsidR="0085449C" w:rsidRPr="00093E9D" w:rsidRDefault="0085449C" w:rsidP="0085449C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bCs/>
          <w:iCs/>
        </w:rPr>
      </w:pPr>
      <w:r w:rsidRPr="00093E9D">
        <w:rPr>
          <w:szCs w:val="28"/>
        </w:rPr>
        <w:t>Меняться ролями с работающим в паре экзаменатором-собеседником рекомендуется после</w:t>
      </w:r>
      <w:r w:rsidRPr="00093E9D">
        <w:rPr>
          <w:bCs/>
          <w:iCs/>
        </w:rPr>
        <w:t xml:space="preserve"> ответов каждых 6 участников ГИА.</w:t>
      </w:r>
    </w:p>
    <w:p w:rsidR="0085449C" w:rsidRPr="00093E9D" w:rsidRDefault="0085449C" w:rsidP="0085449C">
      <w:pPr>
        <w:pStyle w:val="ab"/>
        <w:jc w:val="both"/>
        <w:rPr>
          <w:iCs/>
          <w:lang w:val="ru-RU"/>
        </w:rPr>
      </w:pPr>
    </w:p>
    <w:p w:rsidR="0085449C" w:rsidRPr="00093E9D" w:rsidRDefault="0085449C" w:rsidP="0085449C">
      <w:pPr>
        <w:pStyle w:val="ab"/>
        <w:tabs>
          <w:tab w:val="left" w:pos="360"/>
          <w:tab w:val="left" w:pos="2160"/>
        </w:tabs>
        <w:ind w:left="360"/>
        <w:rPr>
          <w:iCs/>
          <w:lang w:val="ru-RU"/>
        </w:rPr>
      </w:pPr>
      <w:r w:rsidRPr="00093E9D">
        <w:rPr>
          <w:iCs/>
          <w:lang w:val="ru-RU"/>
        </w:rPr>
        <w:t>3. По окончании устной части экзамена экзаменатор-собеседник должен:</w:t>
      </w:r>
    </w:p>
    <w:p w:rsidR="0085449C" w:rsidRPr="00093E9D" w:rsidRDefault="0085449C" w:rsidP="0085449C">
      <w:pPr>
        <w:pStyle w:val="ab"/>
        <w:ind w:left="360"/>
        <w:rPr>
          <w:i/>
          <w:iCs/>
          <w:lang w:val="ru-RU"/>
        </w:rPr>
      </w:pPr>
    </w:p>
    <w:p w:rsidR="0085449C" w:rsidRPr="00093E9D" w:rsidRDefault="0085449C" w:rsidP="0085449C">
      <w:pPr>
        <w:numPr>
          <w:ilvl w:val="0"/>
          <w:numId w:val="11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t>Вместе с техническим специалистом сверить индивидуальные коды участников ГИА с названиями файлов аудиозаписи их ответов.</w:t>
      </w:r>
    </w:p>
    <w:p w:rsidR="0085449C" w:rsidRPr="00093E9D" w:rsidRDefault="0085449C" w:rsidP="0085449C">
      <w:pPr>
        <w:numPr>
          <w:ilvl w:val="0"/>
          <w:numId w:val="11"/>
        </w:numPr>
        <w:tabs>
          <w:tab w:val="clear" w:pos="360"/>
          <w:tab w:val="num" w:pos="426"/>
        </w:tabs>
        <w:jc w:val="both"/>
        <w:rPr>
          <w:szCs w:val="28"/>
        </w:rPr>
      </w:pPr>
      <w:r w:rsidRPr="00093E9D">
        <w:rPr>
          <w:szCs w:val="28"/>
        </w:rPr>
        <w:t>Сдать ответственному экзаменатору все экзаменационные материалы.</w:t>
      </w:r>
    </w:p>
    <w:p w:rsidR="0085449C" w:rsidRPr="00093E9D" w:rsidRDefault="0085449C" w:rsidP="0085449C">
      <w:pPr>
        <w:jc w:val="both"/>
        <w:rPr>
          <w:szCs w:val="28"/>
        </w:rPr>
      </w:pPr>
    </w:p>
    <w:p w:rsidR="0085449C" w:rsidRPr="00093E9D" w:rsidRDefault="0085449C" w:rsidP="0085449C">
      <w:pPr>
        <w:pStyle w:val="ab"/>
        <w:pageBreakBefore/>
        <w:jc w:val="right"/>
        <w:rPr>
          <w:i/>
          <w:iCs/>
          <w:lang w:val="ru-RU"/>
        </w:rPr>
      </w:pPr>
      <w:r w:rsidRPr="00093E9D">
        <w:rPr>
          <w:i/>
          <w:iCs/>
          <w:lang w:val="ru-RU"/>
        </w:rPr>
        <w:lastRenderedPageBreak/>
        <w:t>Приложение 9-2</w:t>
      </w:r>
    </w:p>
    <w:p w:rsidR="0085449C" w:rsidRPr="00093E9D" w:rsidRDefault="0085449C" w:rsidP="0085449C">
      <w:pPr>
        <w:pStyle w:val="ab"/>
        <w:rPr>
          <w:sz w:val="28"/>
          <w:szCs w:val="28"/>
          <w:lang w:val="ru-RU"/>
        </w:rPr>
      </w:pPr>
      <w:r w:rsidRPr="00093E9D">
        <w:rPr>
          <w:sz w:val="28"/>
          <w:szCs w:val="28"/>
          <w:lang w:val="ru-RU"/>
        </w:rPr>
        <w:t>Рекомендации для экзаменатора-эксперта, оценивающего устные ответы участников ГИА</w:t>
      </w:r>
    </w:p>
    <w:p w:rsidR="0085449C" w:rsidRPr="00093E9D" w:rsidRDefault="0085449C" w:rsidP="0085449C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93E9D">
        <w:rPr>
          <w:rFonts w:ascii="Times New Roman" w:hAnsi="Times New Roman" w:cs="Times New Roman"/>
          <w:sz w:val="24"/>
          <w:szCs w:val="24"/>
        </w:rPr>
        <w:t>I. Вариант оценивания устных ответов экзаменуемых по цифровым аудиозаписям</w:t>
      </w:r>
    </w:p>
    <w:p w:rsidR="0085449C" w:rsidRPr="00093E9D" w:rsidRDefault="0085449C" w:rsidP="0085449C">
      <w:pPr>
        <w:pStyle w:val="a4"/>
        <w:jc w:val="both"/>
      </w:pPr>
      <w:r w:rsidRPr="00093E9D">
        <w:t>1. До начала оценивания устных ответов экзаменуемых экзаменаторы-эксперты должны быть обеспечены следующими устройствами и материалами: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Устройство воспроизведения файлов аудиозаписи ответов экзаменуемых (например, компьютер), а также каталог с файлами аудиозаписи ответов экзаменуемых. Если оценивание производится несколькими экспертами в одной аудитории, то каждый эксперт должен быть обеспечен наушниками;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заданий С2, С3 для участников ГИА;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карточек экзаменатора-собеседника к заданиям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экземпляр критериев оценки выполнения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дополнительных схем оценивания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  <w:rPr>
          <w:szCs w:val="28"/>
        </w:rPr>
      </w:pPr>
      <w:r w:rsidRPr="00093E9D">
        <w:t>«Рекомендации для экзаменатора-эксперта, оценивающего устные ответы участников</w:t>
      </w:r>
      <w:r w:rsidRPr="00093E9D">
        <w:rPr>
          <w:szCs w:val="28"/>
        </w:rPr>
        <w:t xml:space="preserve"> ГИА».</w:t>
      </w:r>
    </w:p>
    <w:p w:rsidR="0085449C" w:rsidRPr="00093E9D" w:rsidRDefault="0085449C" w:rsidP="0085449C">
      <w:pPr>
        <w:pStyle w:val="a4"/>
        <w:jc w:val="both"/>
      </w:pPr>
      <w:r w:rsidRPr="00093E9D">
        <w:t>2. Перед началом работы с устными ответами учащихся ответственный экзаменатор проводит установочный семинар с разбором заданий для экзаменаторов-экспертов.</w:t>
      </w:r>
    </w:p>
    <w:p w:rsidR="0085449C" w:rsidRPr="00093E9D" w:rsidRDefault="0085449C" w:rsidP="0085449C">
      <w:pPr>
        <w:pStyle w:val="a4"/>
        <w:jc w:val="both"/>
      </w:pPr>
      <w:r w:rsidRPr="00093E9D">
        <w:t>3. Во время оценивания устных ответов участников ГИА экзаменатор-эксперт должен:</w:t>
      </w:r>
    </w:p>
    <w:p w:rsidR="0085449C" w:rsidRPr="00093E9D" w:rsidRDefault="0085449C" w:rsidP="0085449C">
      <w:pPr>
        <w:ind w:firstLine="720"/>
        <w:jc w:val="both"/>
        <w:rPr>
          <w:bCs/>
          <w:szCs w:val="28"/>
        </w:rPr>
      </w:pPr>
      <w:r w:rsidRPr="00093E9D">
        <w:rPr>
          <w:bCs/>
          <w:szCs w:val="28"/>
        </w:rPr>
        <w:t>3.1. Оформить дополнительную схему оценивания каждого задания и внести в неё баллы по каждому критерию.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bCs/>
          <w:szCs w:val="28"/>
        </w:rPr>
        <w:t>3.2. Подсчитать общее количество баллов, полученных участником ГИА, и выставить соответствующее количество баллов в графу «</w:t>
      </w:r>
      <w:r w:rsidRPr="00093E9D">
        <w:rPr>
          <w:szCs w:val="28"/>
        </w:rPr>
        <w:t>Сумма» схемы оценивания.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>3.3. Сдать заполненные дополнительные схемы оценивания устных ответов участников ГИА.</w:t>
      </w:r>
    </w:p>
    <w:p w:rsidR="0085449C" w:rsidRPr="00093E9D" w:rsidRDefault="0085449C" w:rsidP="0085449C">
      <w:pPr>
        <w:pStyle w:val="1"/>
        <w:numPr>
          <w:ilvl w:val="0"/>
          <w:numId w:val="0"/>
        </w:numPr>
        <w:ind w:left="72"/>
        <w:jc w:val="center"/>
        <w:rPr>
          <w:rFonts w:ascii="Times New Roman" w:hAnsi="Times New Roman" w:cs="Times New Roman"/>
          <w:sz w:val="24"/>
          <w:szCs w:val="24"/>
        </w:rPr>
      </w:pPr>
      <w:r w:rsidRPr="00093E9D">
        <w:rPr>
          <w:rFonts w:ascii="Times New Roman" w:hAnsi="Times New Roman" w:cs="Times New Roman"/>
          <w:sz w:val="24"/>
          <w:szCs w:val="24"/>
        </w:rPr>
        <w:t>II. Вариант оценивания устного ответа в аудитории</w:t>
      </w:r>
    </w:p>
    <w:p w:rsidR="0085449C" w:rsidRPr="00093E9D" w:rsidRDefault="0085449C" w:rsidP="0085449C">
      <w:pPr>
        <w:pStyle w:val="a4"/>
        <w:jc w:val="both"/>
      </w:pPr>
      <w:r w:rsidRPr="00093E9D">
        <w:t>1. До начала экзамена экзаменаторы-эксперты должны:</w:t>
      </w:r>
    </w:p>
    <w:p w:rsidR="0085449C" w:rsidRPr="00093E9D" w:rsidRDefault="0085449C" w:rsidP="0085449C">
      <w:pPr>
        <w:ind w:firstLine="720"/>
        <w:jc w:val="both"/>
      </w:pPr>
      <w:r w:rsidRPr="00093E9D">
        <w:t>1.1. Прибыть в указанный ППЭ строго в указанное время (за 1,5 часа до начала устной части экзамена).</w:t>
      </w:r>
    </w:p>
    <w:p w:rsidR="0085449C" w:rsidRPr="00093E9D" w:rsidRDefault="0085449C" w:rsidP="0085449C">
      <w:pPr>
        <w:ind w:firstLine="720"/>
        <w:jc w:val="both"/>
      </w:pPr>
      <w:r w:rsidRPr="00093E9D">
        <w:t>1.2. Получить у ответственного экзаменатора следующие экзаменационные материалы: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заданий С2, С3 для участников ГИА;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карточек экзаменатора-собеседника к заданиям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экземпляр критериев оценки выполнения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дополнительных схем оценивания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  <w:rPr>
          <w:szCs w:val="28"/>
        </w:rPr>
      </w:pPr>
      <w:r w:rsidRPr="00093E9D">
        <w:t>«Рекомендации</w:t>
      </w:r>
      <w:r w:rsidRPr="00093E9D">
        <w:rPr>
          <w:szCs w:val="28"/>
        </w:rPr>
        <w:t xml:space="preserve"> для экзаменатора-эксперта, оценивающего устные ответы участников ГИА».</w:t>
      </w:r>
    </w:p>
    <w:p w:rsidR="0085449C" w:rsidRPr="00093E9D" w:rsidRDefault="0085449C" w:rsidP="0085449C">
      <w:pPr>
        <w:pStyle w:val="a9"/>
        <w:spacing w:after="0"/>
      </w:pPr>
      <w:r w:rsidRPr="00093E9D">
        <w:t xml:space="preserve">      1.3. В аудитории для устных ответов выполнить предлагаемые задания вместе с экзаменатором-собеседником, чтобы лучше понять, на что следует обращать внимание при оценивании.</w:t>
      </w:r>
    </w:p>
    <w:p w:rsidR="0085449C" w:rsidRPr="00093E9D" w:rsidRDefault="0085449C" w:rsidP="0085449C">
      <w:pPr>
        <w:ind w:firstLine="720"/>
        <w:jc w:val="both"/>
      </w:pPr>
      <w:r w:rsidRPr="00093E9D">
        <w:t>1.4. Организовать свое рабочее место.</w:t>
      </w:r>
    </w:p>
    <w:p w:rsidR="0085449C" w:rsidRPr="00093E9D" w:rsidRDefault="0085449C" w:rsidP="0085449C">
      <w:pPr>
        <w:pStyle w:val="a4"/>
        <w:jc w:val="both"/>
      </w:pPr>
      <w:r w:rsidRPr="00093E9D">
        <w:t>2. В ходе устной части экзамена экзаменатор-эксперт должен:</w:t>
      </w:r>
    </w:p>
    <w:p w:rsidR="0085449C" w:rsidRPr="00093E9D" w:rsidRDefault="0085449C" w:rsidP="0085449C">
      <w:pPr>
        <w:ind w:firstLine="720"/>
        <w:jc w:val="both"/>
      </w:pPr>
      <w:r w:rsidRPr="00093E9D">
        <w:t>2.1. Оценивать ответы экзаменуемых по ходу собеседования, а не после, пользуясь критериями оценки выполнения заданий и проставляя баллы по критериям в дополнительных схемах оценивания каждого задания. В соответствующих графах схемы оценивания эксперт по ходу проверки может делать пометки, например: +, –, !,?, v. В ходе устного ответа баллы по всем критериям не суммируются.</w:t>
      </w:r>
    </w:p>
    <w:p w:rsidR="0085449C" w:rsidRPr="00093E9D" w:rsidRDefault="0085449C" w:rsidP="0085449C">
      <w:pPr>
        <w:ind w:firstLine="720"/>
        <w:jc w:val="both"/>
        <w:rPr>
          <w:bCs/>
          <w:szCs w:val="28"/>
        </w:rPr>
      </w:pPr>
      <w:r w:rsidRPr="00093E9D">
        <w:t>2.2. После ответа участника ГИА о</w:t>
      </w:r>
      <w:r w:rsidRPr="00093E9D">
        <w:rPr>
          <w:bCs/>
          <w:szCs w:val="28"/>
        </w:rPr>
        <w:t xml:space="preserve">формить дополнительную схему оценивания </w:t>
      </w:r>
      <w:r w:rsidRPr="00093E9D">
        <w:rPr>
          <w:bCs/>
          <w:szCs w:val="28"/>
        </w:rPr>
        <w:lastRenderedPageBreak/>
        <w:t>каждого задания и внести в неё баллы по каждому критерию.</w:t>
      </w:r>
    </w:p>
    <w:p w:rsidR="0085449C" w:rsidRDefault="0085449C" w:rsidP="0085449C">
      <w:pPr>
        <w:ind w:firstLine="720"/>
        <w:jc w:val="both"/>
        <w:rPr>
          <w:szCs w:val="28"/>
        </w:rPr>
      </w:pPr>
      <w:r w:rsidRPr="00093E9D">
        <w:rPr>
          <w:bCs/>
          <w:szCs w:val="28"/>
        </w:rPr>
        <w:t>2.3. Подсчитать общее количество баллов, полученных участником ГИА, и выставить соответствующее количество баллов в графу «</w:t>
      </w:r>
      <w:r w:rsidRPr="00093E9D">
        <w:rPr>
          <w:szCs w:val="28"/>
        </w:rPr>
        <w:t>Сумма» схемы оценивания.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Pr="00ED5A41">
        <w:rPr>
          <w:szCs w:val="28"/>
        </w:rPr>
        <w:t>.4. В случае, если участник ГИА повторяет свой ответ на задания раздела «Задания по говорению» из-за некорректной аудиозаписи его первого ответа, эксперт оценивает второй ответ и повторно заполняет дополнительную схему оценивания.  Баллы, полученные за первый ответ участника ГИА, не засчитываются. Проведение повторной аудиозаписи должно быть зафиксировано в протоколе.</w:t>
      </w:r>
      <w:r>
        <w:rPr>
          <w:szCs w:val="28"/>
        </w:rPr>
        <w:t xml:space="preserve"> </w:t>
      </w:r>
    </w:p>
    <w:p w:rsidR="0085449C" w:rsidRPr="00093E9D" w:rsidRDefault="0085449C" w:rsidP="0085449C">
      <w:pPr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093E9D">
        <w:rPr>
          <w:b/>
          <w:szCs w:val="28"/>
        </w:rPr>
        <w:t>После устной части экзамена экзаменатор-эксперт должен: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>3.1. Сдать заполненные дополнительные схемы оценивания устных ответов участников ГИА ответственному экзаменатору по устной части.</w:t>
      </w:r>
    </w:p>
    <w:p w:rsidR="0085449C" w:rsidRPr="00093E9D" w:rsidRDefault="0085449C" w:rsidP="0085449C">
      <w:pPr>
        <w:ind w:firstLine="720"/>
        <w:jc w:val="both"/>
      </w:pPr>
    </w:p>
    <w:p w:rsidR="0085449C" w:rsidRPr="00093E9D" w:rsidRDefault="0085449C" w:rsidP="0085449C">
      <w:pPr>
        <w:pStyle w:val="1"/>
        <w:numPr>
          <w:ilvl w:val="0"/>
          <w:numId w:val="0"/>
        </w:numPr>
        <w:ind w:left="72"/>
        <w:jc w:val="center"/>
        <w:rPr>
          <w:rFonts w:ascii="Times New Roman" w:hAnsi="Times New Roman" w:cs="Times New Roman"/>
          <w:sz w:val="24"/>
          <w:szCs w:val="24"/>
        </w:rPr>
      </w:pPr>
      <w:r w:rsidRPr="00093E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3E9D">
        <w:rPr>
          <w:rFonts w:ascii="Times New Roman" w:hAnsi="Times New Roman" w:cs="Times New Roman"/>
          <w:sz w:val="24"/>
          <w:szCs w:val="24"/>
        </w:rPr>
        <w:t xml:space="preserve">II. Вариант оценивания устного ответа в аудитории и по записи </w:t>
      </w:r>
    </w:p>
    <w:p w:rsidR="0085449C" w:rsidRPr="00093E9D" w:rsidRDefault="0085449C" w:rsidP="0085449C">
      <w:pPr>
        <w:pStyle w:val="a4"/>
        <w:jc w:val="both"/>
      </w:pPr>
      <w:r w:rsidRPr="00093E9D">
        <w:t>1. До начала экзамена экзаменатор-эксперт должны:</w:t>
      </w:r>
    </w:p>
    <w:p w:rsidR="0085449C" w:rsidRPr="00093E9D" w:rsidRDefault="0085449C" w:rsidP="0085449C">
      <w:pPr>
        <w:ind w:firstLine="720"/>
        <w:jc w:val="both"/>
      </w:pPr>
      <w:r w:rsidRPr="00093E9D">
        <w:t>1.1. Прибыть в указанный ППЭ строго в указанное время (за 1,5 часа до начала устной части экзамена).</w:t>
      </w:r>
    </w:p>
    <w:p w:rsidR="0085449C" w:rsidRPr="00093E9D" w:rsidRDefault="0085449C" w:rsidP="0085449C">
      <w:pPr>
        <w:ind w:firstLine="720"/>
        <w:jc w:val="both"/>
      </w:pPr>
      <w:r w:rsidRPr="00093E9D">
        <w:t>1.2. Получить у ответственного экзаменатора следующие экзаменационные материалы: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заданий С2, С3 для участников ГИА;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карточек экзаменатора-собеседника к заданиям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экземпляр критериев оценки выполнения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</w:pPr>
      <w:r w:rsidRPr="00093E9D">
        <w:t>1 комплект дополнительных схем оценивания заданий С2, С3;</w:t>
      </w:r>
    </w:p>
    <w:p w:rsidR="0085449C" w:rsidRPr="00093E9D" w:rsidRDefault="0085449C" w:rsidP="0085449C">
      <w:pPr>
        <w:numPr>
          <w:ilvl w:val="0"/>
          <w:numId w:val="2"/>
        </w:numPr>
        <w:tabs>
          <w:tab w:val="clear" w:pos="1420"/>
          <w:tab w:val="left" w:pos="0"/>
          <w:tab w:val="num" w:pos="709"/>
          <w:tab w:val="left" w:pos="3960"/>
        </w:tabs>
        <w:ind w:left="709" w:hanging="349"/>
        <w:jc w:val="both"/>
        <w:rPr>
          <w:szCs w:val="28"/>
        </w:rPr>
      </w:pPr>
      <w:r w:rsidRPr="00093E9D">
        <w:t>«Рекомендации</w:t>
      </w:r>
      <w:r w:rsidRPr="00093E9D">
        <w:rPr>
          <w:szCs w:val="28"/>
        </w:rPr>
        <w:t xml:space="preserve"> для экзаменатора-эксперта, оценивающего устные ответы участников ГИА».</w:t>
      </w:r>
    </w:p>
    <w:p w:rsidR="0085449C" w:rsidRPr="00093E9D" w:rsidRDefault="0085449C" w:rsidP="0085449C">
      <w:pPr>
        <w:pStyle w:val="a9"/>
        <w:spacing w:after="0"/>
      </w:pPr>
      <w:r w:rsidRPr="00093E9D">
        <w:t xml:space="preserve">      1.3. В аудитории для устных ответов выполнить предлагаемые задания вместе с экзаменатором-собеседником, чтобы лучше понять, на что следует обращать внимание при оценивании.</w:t>
      </w:r>
    </w:p>
    <w:p w:rsidR="0085449C" w:rsidRPr="00093E9D" w:rsidRDefault="0085449C" w:rsidP="0085449C">
      <w:pPr>
        <w:ind w:firstLine="720"/>
        <w:jc w:val="both"/>
      </w:pPr>
      <w:r w:rsidRPr="00093E9D">
        <w:t>1.4. Организовать свое рабочее место.</w:t>
      </w:r>
    </w:p>
    <w:p w:rsidR="0085449C" w:rsidRPr="00093E9D" w:rsidRDefault="0085449C" w:rsidP="0085449C">
      <w:pPr>
        <w:pStyle w:val="a4"/>
        <w:jc w:val="both"/>
      </w:pPr>
      <w:r w:rsidRPr="00093E9D">
        <w:t>2. В ходе устной части экзамена экзаменатор-эксперт должен:</w:t>
      </w:r>
    </w:p>
    <w:p w:rsidR="0085449C" w:rsidRPr="00093E9D" w:rsidRDefault="0085449C" w:rsidP="0085449C">
      <w:pPr>
        <w:ind w:firstLine="720"/>
        <w:jc w:val="both"/>
      </w:pPr>
      <w:r w:rsidRPr="00093E9D">
        <w:t>2.1. Оценивать ответы экзаменуемых по ходу собеседования, а не после, пользуясь критериями оценки выполнения заданий и проставляя баллы по критериям в дополнительных схемах оценивания каждого задания. В соответствующих графах схемы оценивания эксперт по ходу проверки может делать пометки, например: +, –, !,?, v. В ходе устного ответа баллы по всем критериям не суммируются.</w:t>
      </w:r>
    </w:p>
    <w:p w:rsidR="0085449C" w:rsidRPr="00093E9D" w:rsidRDefault="0085449C" w:rsidP="0085449C">
      <w:pPr>
        <w:ind w:firstLine="720"/>
        <w:jc w:val="both"/>
        <w:rPr>
          <w:bCs/>
          <w:szCs w:val="28"/>
        </w:rPr>
      </w:pPr>
      <w:r w:rsidRPr="00093E9D">
        <w:t>2.2. После ответа участника ГИА о</w:t>
      </w:r>
      <w:r w:rsidRPr="00093E9D">
        <w:rPr>
          <w:bCs/>
          <w:szCs w:val="28"/>
        </w:rPr>
        <w:t>формить дополнительную схему оценивания каждого задания и внести в неё баллы по каждому критерию.</w:t>
      </w:r>
    </w:p>
    <w:p w:rsidR="0085449C" w:rsidRDefault="0085449C" w:rsidP="0085449C">
      <w:pPr>
        <w:ind w:firstLine="720"/>
        <w:jc w:val="both"/>
        <w:rPr>
          <w:szCs w:val="28"/>
        </w:rPr>
      </w:pPr>
      <w:r w:rsidRPr="00093E9D">
        <w:rPr>
          <w:bCs/>
          <w:szCs w:val="28"/>
        </w:rPr>
        <w:t>2.3. Подсчитать общее количество баллов, полученных участником ГИА, и выставить соответствующее количество баллов в графу «</w:t>
      </w:r>
      <w:r w:rsidRPr="00093E9D">
        <w:rPr>
          <w:szCs w:val="28"/>
        </w:rPr>
        <w:t>Сумма» схемы оценивания.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>
        <w:rPr>
          <w:szCs w:val="28"/>
        </w:rPr>
        <w:t>2.4</w:t>
      </w:r>
      <w:r w:rsidRPr="00ED5A41">
        <w:rPr>
          <w:szCs w:val="28"/>
        </w:rPr>
        <w:t>. В случае, если участник ГИА повторяет свой ответ на задания раздела «Задания по говорению» из-за некорректной аудиозаписи его первого ответа, эксперт оценивает второй ответ и повторно заполняет дополнительную схему оценивания.  Баллы, полученные за первый ответ участника ГИА, не засчитываются. Проведение повторной аудиозаписи должно быть зафиксировано в протоколе.</w:t>
      </w:r>
      <w:r>
        <w:rPr>
          <w:szCs w:val="28"/>
        </w:rPr>
        <w:t xml:space="preserve"> 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</w:p>
    <w:p w:rsidR="0085449C" w:rsidRPr="00093E9D" w:rsidRDefault="0085449C" w:rsidP="0085449C">
      <w:pPr>
        <w:jc w:val="both"/>
        <w:rPr>
          <w:b/>
          <w:szCs w:val="28"/>
        </w:rPr>
      </w:pPr>
      <w:r w:rsidRPr="00093E9D">
        <w:rPr>
          <w:b/>
          <w:szCs w:val="28"/>
        </w:rPr>
        <w:t>3. После устной части экзамена экзаменатор-эксперт должен: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>3.1. Сдать заполненные дополнительные схемы оценивания устных ответов участников ГИА ответственному экзаменатору по устной части.</w:t>
      </w:r>
    </w:p>
    <w:p w:rsidR="0085449C" w:rsidRPr="00093E9D" w:rsidRDefault="0085449C" w:rsidP="0085449C">
      <w:pPr>
        <w:pStyle w:val="a4"/>
        <w:jc w:val="both"/>
      </w:pPr>
      <w:r w:rsidRPr="00093E9D">
        <w:rPr>
          <w:b w:val="0"/>
          <w:bCs w:val="0"/>
          <w:iCs/>
        </w:rPr>
        <w:t>4.</w:t>
      </w:r>
      <w:r w:rsidRPr="00093E9D">
        <w:t xml:space="preserve"> Во время оценивания устных ответов участников ГИА по аудиозаписи экзаменатор-эксперт должен:</w:t>
      </w:r>
    </w:p>
    <w:p w:rsidR="0085449C" w:rsidRPr="00093E9D" w:rsidRDefault="0085449C" w:rsidP="0085449C">
      <w:pPr>
        <w:pStyle w:val="a4"/>
        <w:jc w:val="both"/>
        <w:rPr>
          <w:b w:val="0"/>
          <w:szCs w:val="28"/>
        </w:rPr>
      </w:pPr>
      <w:r w:rsidRPr="00093E9D">
        <w:t xml:space="preserve">    </w:t>
      </w:r>
      <w:r w:rsidRPr="00093E9D">
        <w:rPr>
          <w:b w:val="0"/>
          <w:szCs w:val="28"/>
        </w:rPr>
        <w:t>4.1. Прослушать аудиозапись ответа участника ГИА один раз и о</w:t>
      </w:r>
      <w:r w:rsidRPr="00093E9D">
        <w:rPr>
          <w:b w:val="0"/>
        </w:rPr>
        <w:t xml:space="preserve">ценивать ответ экзаменуемого, пользуясь критериями оценки выполнения заданий и проставляя баллы по </w:t>
      </w:r>
      <w:r w:rsidRPr="00093E9D">
        <w:rPr>
          <w:b w:val="0"/>
        </w:rPr>
        <w:lastRenderedPageBreak/>
        <w:t>критериям в дополнительных схемах оценивания каждого задания. В соответствующих графах схемы оценивания эксперт по ходу проверки может делать пометки, например: +, –, !,?, v.</w:t>
      </w:r>
    </w:p>
    <w:p w:rsidR="0085449C" w:rsidRPr="00093E9D" w:rsidRDefault="0085449C" w:rsidP="0085449C">
      <w:pPr>
        <w:ind w:firstLine="720"/>
        <w:jc w:val="both"/>
        <w:rPr>
          <w:bCs/>
          <w:szCs w:val="28"/>
        </w:rPr>
      </w:pPr>
      <w:r w:rsidRPr="00093E9D">
        <w:rPr>
          <w:bCs/>
          <w:szCs w:val="28"/>
        </w:rPr>
        <w:t xml:space="preserve"> 4.2. Оформить дополнительную схему оценивания каждого задания и внести в неё баллы по каждому критерию.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 xml:space="preserve">4.3. </w:t>
      </w:r>
      <w:r w:rsidRPr="00093E9D">
        <w:rPr>
          <w:bCs/>
          <w:szCs w:val="28"/>
        </w:rPr>
        <w:t>Подсчитать общее количество баллов, полученных участником ГИА, и выставить соответствующее количество баллов в графу «</w:t>
      </w:r>
      <w:r w:rsidRPr="00093E9D">
        <w:rPr>
          <w:szCs w:val="28"/>
        </w:rPr>
        <w:t>Сумма» схемы оценивания.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>4.4. Сдать заполненные дополнительные схемы оценивания устных ответов участников ГИА.</w:t>
      </w:r>
    </w:p>
    <w:p w:rsidR="0085449C" w:rsidRPr="00093E9D" w:rsidRDefault="0085449C" w:rsidP="0085449C">
      <w:pPr>
        <w:pStyle w:val="2"/>
        <w:numPr>
          <w:ilvl w:val="0"/>
          <w:numId w:val="0"/>
        </w:numPr>
        <w:tabs>
          <w:tab w:val="clear" w:pos="1440"/>
          <w:tab w:val="left" w:pos="576"/>
        </w:tabs>
        <w:spacing w:after="0"/>
        <w:ind w:left="576" w:hanging="576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093E9D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Технический специалист должен:</w:t>
      </w:r>
    </w:p>
    <w:p w:rsidR="0085449C" w:rsidRPr="00093E9D" w:rsidRDefault="0085449C" w:rsidP="0085449C">
      <w:pPr>
        <w:ind w:firstLine="720"/>
        <w:jc w:val="both"/>
      </w:pPr>
      <w:r w:rsidRPr="00093E9D">
        <w:t>2.2. Следить за временем и подавать условный сигнал экзаменатору-собеседнику за 30 секунд до истечения времени, отведенного на выполнение каждого задания.</w:t>
      </w:r>
    </w:p>
    <w:p w:rsidR="0085449C" w:rsidRPr="00093E9D" w:rsidRDefault="0085449C" w:rsidP="0085449C">
      <w:pPr>
        <w:ind w:firstLine="720"/>
        <w:jc w:val="both"/>
      </w:pPr>
      <w:r w:rsidRPr="00093E9D">
        <w:t xml:space="preserve">2.3. Осуществлять цифровую аудиозапись ответов каждого участника ГИА. </w:t>
      </w:r>
    </w:p>
    <w:p w:rsidR="0085449C" w:rsidRPr="00093E9D" w:rsidRDefault="0085449C" w:rsidP="0085449C">
      <w:pPr>
        <w:ind w:firstLine="720"/>
        <w:jc w:val="both"/>
      </w:pPr>
      <w:r w:rsidRPr="00093E9D">
        <w:t>2.4. Проверить, была ли успешно проведена запись устного ответа, сохранить файл с записью, присвоив ему индивидуальное имя файла (предпочтительно – индивидуальный номер участника), и подготовить устройство к записи устного ответа следующего участника ГИА.</w:t>
      </w:r>
    </w:p>
    <w:p w:rsidR="0085449C" w:rsidRPr="00093E9D" w:rsidRDefault="0085449C" w:rsidP="0085449C">
      <w:pPr>
        <w:pStyle w:val="ab"/>
        <w:pageBreakBefore/>
        <w:spacing w:line="240" w:lineRule="exact"/>
        <w:jc w:val="right"/>
        <w:rPr>
          <w:i/>
          <w:iCs/>
          <w:lang w:val="ru-RU"/>
        </w:rPr>
      </w:pPr>
      <w:r w:rsidRPr="00093E9D">
        <w:rPr>
          <w:i/>
          <w:iCs/>
          <w:lang w:val="ru-RU"/>
        </w:rPr>
        <w:lastRenderedPageBreak/>
        <w:t>Приложение 9-3</w:t>
      </w:r>
    </w:p>
    <w:p w:rsidR="0085449C" w:rsidRPr="00093E9D" w:rsidRDefault="0085449C" w:rsidP="0085449C">
      <w:pPr>
        <w:pStyle w:val="ab"/>
        <w:rPr>
          <w:sz w:val="28"/>
          <w:szCs w:val="28"/>
          <w:lang w:val="ru-RU"/>
        </w:rPr>
      </w:pPr>
      <w:r w:rsidRPr="00093E9D">
        <w:rPr>
          <w:sz w:val="28"/>
          <w:szCs w:val="28"/>
          <w:lang w:val="ru-RU"/>
        </w:rPr>
        <w:t>Инструкция для участников ГИА по устной части ГИА по</w:t>
      </w:r>
      <w:r w:rsidRPr="00093E9D">
        <w:rPr>
          <w:sz w:val="28"/>
          <w:szCs w:val="28"/>
        </w:rPr>
        <w:t> </w:t>
      </w:r>
      <w:r w:rsidRPr="00093E9D">
        <w:rPr>
          <w:sz w:val="28"/>
          <w:szCs w:val="28"/>
          <w:lang w:val="ru-RU"/>
        </w:rPr>
        <w:t xml:space="preserve">иностранным языкам </w:t>
      </w:r>
    </w:p>
    <w:p w:rsidR="0085449C" w:rsidRPr="00093E9D" w:rsidRDefault="0085449C" w:rsidP="0085449C">
      <w:pPr>
        <w:ind w:firstLine="720"/>
        <w:jc w:val="both"/>
      </w:pPr>
      <w:r w:rsidRPr="00093E9D">
        <w:t xml:space="preserve">1. Проведение устной части ГИА (в новой форме) по иностранным языкам требует строгого следования инструкциям в целях достижения максимальной объективности оценивания. Ваше перемещение во время устной части экзамена будет проходить согласно установленному расписанию через следующие помещения: аудитория для ожидания (в которой мы находимся), аудитория для подготовки к ответу на устной части экзамена, аудитория, в которой проходит собеседование с экзаменатором. </w:t>
      </w:r>
    </w:p>
    <w:p w:rsidR="0085449C" w:rsidRPr="00093E9D" w:rsidRDefault="0085449C" w:rsidP="0085449C">
      <w:pPr>
        <w:ind w:firstLine="720"/>
        <w:jc w:val="both"/>
      </w:pPr>
      <w:r w:rsidRPr="00093E9D">
        <w:t>2. Организатор, обеспечивающий перемещение участников ГИА во время экзамена, пригласит вас из аудитории для ожидания  в аудиторию для подготовки, где у Вас будет не менее 10 минут на выполнение следующих действий:</w:t>
      </w:r>
    </w:p>
    <w:p w:rsidR="0085449C" w:rsidRPr="00093E9D" w:rsidRDefault="0085449C" w:rsidP="0085449C">
      <w:pPr>
        <w:numPr>
          <w:ilvl w:val="1"/>
          <w:numId w:val="5"/>
        </w:numPr>
        <w:tabs>
          <w:tab w:val="left" w:pos="1440"/>
        </w:tabs>
        <w:ind w:left="720"/>
        <w:jc w:val="both"/>
      </w:pPr>
      <w:r w:rsidRPr="00093E9D">
        <w:t>сесть за парту, где вы можете ознакомиться с заданиями по устной части экзамена;</w:t>
      </w:r>
    </w:p>
    <w:p w:rsidR="0085449C" w:rsidRPr="00093E9D" w:rsidRDefault="0085449C" w:rsidP="0085449C">
      <w:pPr>
        <w:numPr>
          <w:ilvl w:val="1"/>
          <w:numId w:val="5"/>
        </w:numPr>
        <w:tabs>
          <w:tab w:val="left" w:pos="1080"/>
          <w:tab w:val="left" w:pos="1440"/>
        </w:tabs>
        <w:ind w:left="720"/>
        <w:jc w:val="both"/>
      </w:pPr>
      <w:r w:rsidRPr="00093E9D">
        <w:t>прочесть и понять содержание двух заданий;</w:t>
      </w:r>
    </w:p>
    <w:p w:rsidR="0085449C" w:rsidRPr="00093E9D" w:rsidRDefault="0085449C" w:rsidP="0085449C">
      <w:pPr>
        <w:numPr>
          <w:ilvl w:val="1"/>
          <w:numId w:val="5"/>
        </w:numPr>
        <w:tabs>
          <w:tab w:val="left" w:pos="1080"/>
          <w:tab w:val="left" w:pos="1440"/>
        </w:tabs>
        <w:ind w:left="720"/>
        <w:jc w:val="both"/>
      </w:pPr>
      <w:r w:rsidRPr="00093E9D">
        <w:t>при необходимости сделать записи для ответа на чистом листе бумаги (</w:t>
      </w:r>
      <w:r w:rsidRPr="00093E9D">
        <w:rPr>
          <w:u w:val="single"/>
        </w:rPr>
        <w:t>записи можно делать на любом языке, они не оцениваются, но рекомендуется делать заметки на иностранном языке</w:t>
      </w:r>
      <w:r w:rsidRPr="00093E9D">
        <w:t xml:space="preserve">). </w:t>
      </w:r>
    </w:p>
    <w:p w:rsidR="0085449C" w:rsidRPr="00093E9D" w:rsidRDefault="0085449C" w:rsidP="0085449C">
      <w:pPr>
        <w:pStyle w:val="a9"/>
        <w:ind w:left="0" w:firstLine="708"/>
      </w:pPr>
      <w:r w:rsidRPr="00093E9D">
        <w:t xml:space="preserve">3. Использовать словари или какие-либо другие справочные материалы </w:t>
      </w:r>
      <w:r w:rsidRPr="00093E9D">
        <w:rPr>
          <w:u w:val="single"/>
        </w:rPr>
        <w:t>НЕ разрешается</w:t>
      </w:r>
      <w:r w:rsidRPr="00093E9D">
        <w:t>.</w:t>
      </w:r>
    </w:p>
    <w:p w:rsidR="0085449C" w:rsidRPr="00093E9D" w:rsidRDefault="0085449C" w:rsidP="0085449C">
      <w:pPr>
        <w:ind w:firstLine="720"/>
        <w:jc w:val="both"/>
      </w:pPr>
      <w:r w:rsidRPr="00093E9D">
        <w:t>4. По истечении отведенного на подготовку времени вас пригласят в аудиторию для устного ответа. С собой вы берете только лист со своими записями. Помните, что, если во время устного ответа вы чи</w:t>
      </w:r>
      <w:r>
        <w:t xml:space="preserve">таете вслух текст, написанный </w:t>
      </w:r>
      <w:r w:rsidRPr="00093E9D">
        <w:t xml:space="preserve"> в аудитории для подготовки к устному ответу, ваш ответ будет оценён в 0 баллов.   </w:t>
      </w:r>
    </w:p>
    <w:p w:rsidR="0085449C" w:rsidRPr="00093E9D" w:rsidRDefault="0085449C" w:rsidP="0085449C">
      <w:pPr>
        <w:ind w:firstLine="720"/>
        <w:jc w:val="both"/>
      </w:pPr>
      <w:r w:rsidRPr="00093E9D">
        <w:t xml:space="preserve">5. а) В аудитории для устного ответа находится экзаменатор. Он проводит с вами собеседование, выполняя роль партнера по общению. </w:t>
      </w:r>
    </w:p>
    <w:p w:rsidR="0085449C" w:rsidRDefault="0085449C" w:rsidP="0085449C">
      <w:pPr>
        <w:ind w:firstLine="720"/>
        <w:jc w:val="both"/>
      </w:pPr>
      <w:r w:rsidRPr="00093E9D">
        <w:t>Все ваши ответы будут записываться в цифровом формате и проверяться независимо двумя экспертами по специально разработанным критериям.</w:t>
      </w:r>
    </w:p>
    <w:p w:rsidR="0085449C" w:rsidRPr="00093E9D" w:rsidRDefault="0085449C" w:rsidP="0085449C">
      <w:pPr>
        <w:ind w:firstLine="720"/>
        <w:jc w:val="both"/>
      </w:pPr>
      <w:r w:rsidRPr="00093E9D">
        <w:t>ИЛИ</w:t>
      </w:r>
    </w:p>
    <w:p w:rsidR="0085449C" w:rsidRPr="00093E9D" w:rsidRDefault="0085449C" w:rsidP="0085449C">
      <w:pPr>
        <w:ind w:firstLine="720"/>
        <w:jc w:val="both"/>
      </w:pPr>
      <w:r w:rsidRPr="00093E9D">
        <w:t>б) В аудитории для устного ответа находятся три экзаменатора. Один из них проводит с Вами собеседование, выполняя роль партнера по общению, два других экзаменатора не участвуют в беседе, они только оценивают ваши ответы по специально разработанным критериям.</w:t>
      </w:r>
    </w:p>
    <w:p w:rsidR="0085449C" w:rsidRPr="00093E9D" w:rsidRDefault="0085449C" w:rsidP="0085449C">
      <w:pPr>
        <w:ind w:firstLine="720"/>
        <w:jc w:val="both"/>
      </w:pPr>
      <w:r w:rsidRPr="00093E9D">
        <w:t>ИЛИ</w:t>
      </w:r>
    </w:p>
    <w:p w:rsidR="0085449C" w:rsidRPr="00ED5A41" w:rsidRDefault="0085449C" w:rsidP="0085449C">
      <w:pPr>
        <w:ind w:firstLine="720"/>
        <w:jc w:val="both"/>
      </w:pPr>
      <w:r w:rsidRPr="00093E9D">
        <w:t xml:space="preserve">в) В аудитории для устного ответа находятся два экзаменатора. Один из них проводит с Вами собеседование, </w:t>
      </w:r>
      <w:r w:rsidRPr="00ED5A41">
        <w:t>выполняя роль партнера по общению, второй экзаменатор не участвуют в беседе, он только оценивает ваши ответы по специально разработанным критериям.</w:t>
      </w:r>
    </w:p>
    <w:p w:rsidR="0085449C" w:rsidRPr="00ED5A41" w:rsidRDefault="0085449C" w:rsidP="0085449C">
      <w:pPr>
        <w:ind w:firstLine="720"/>
        <w:jc w:val="both"/>
      </w:pPr>
    </w:p>
    <w:p w:rsidR="0085449C" w:rsidRPr="00ED5A41" w:rsidRDefault="0085449C" w:rsidP="0085449C">
      <w:pPr>
        <w:ind w:firstLine="720"/>
        <w:jc w:val="both"/>
      </w:pPr>
      <w:r w:rsidRPr="00ED5A41">
        <w:t xml:space="preserve"> 6. Перед началом выполнения заданий вам будет предложено несколько вводных вопросов, ответы на которые не оцениваются (в течение 1–2 мин.).</w:t>
      </w:r>
    </w:p>
    <w:p w:rsidR="0085449C" w:rsidRPr="00ED5A41" w:rsidRDefault="0085449C" w:rsidP="0085449C">
      <w:pPr>
        <w:ind w:firstLine="720"/>
        <w:jc w:val="both"/>
      </w:pPr>
      <w:r w:rsidRPr="00ED5A41">
        <w:t>7. На каждое задание отводится определенное время. Обращайте внимание на время, указанное в каждом задании. Предполагаемое время  устного ответа не более 6 минут.</w:t>
      </w:r>
    </w:p>
    <w:p w:rsidR="0085449C" w:rsidRPr="00ED5A41" w:rsidRDefault="0085449C" w:rsidP="0085449C">
      <w:pPr>
        <w:ind w:firstLine="720"/>
        <w:jc w:val="both"/>
      </w:pPr>
      <w:r w:rsidRPr="00ED5A41">
        <w:t>8. Ваше общение с экзаменатором-собеседником ограничивается только экзаменационными заданиями.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ED5A41">
        <w:t xml:space="preserve">9. </w:t>
      </w:r>
      <w:r w:rsidRPr="00ED5A41">
        <w:rPr>
          <w:szCs w:val="28"/>
        </w:rPr>
        <w:t xml:space="preserve"> По окончании вашего ответа Вам дадут прослушать аудиозапись вашего ответа. В случае, если запись была сделана некорректно. Вам будет предложено повторить ваш ответ. Оценивание ваших умений в говорении будет проводиться по второй аудиозаписи. </w:t>
      </w:r>
    </w:p>
    <w:p w:rsidR="0085449C" w:rsidRPr="00093E9D" w:rsidRDefault="0085449C" w:rsidP="0085449C">
      <w:pPr>
        <w:ind w:firstLine="720"/>
        <w:jc w:val="both"/>
      </w:pPr>
      <w:r>
        <w:t xml:space="preserve">10. </w:t>
      </w:r>
      <w:r w:rsidRPr="00093E9D">
        <w:t>По окончании экзамена вы должны покинуть этаж/ППЭ. НЕ разрешается заходить в аудитории для ожидания и подготовки, общаться с участниками ГИА, не сдавшими экзамен. Хождение по этажу/ППЭ запрещено.</w:t>
      </w:r>
    </w:p>
    <w:p w:rsidR="0085449C" w:rsidRPr="00093E9D" w:rsidRDefault="0085449C" w:rsidP="0085449C">
      <w:pPr>
        <w:jc w:val="right"/>
        <w:rPr>
          <w:b/>
          <w:bCs/>
          <w:i/>
          <w:iCs/>
        </w:rPr>
      </w:pPr>
      <w:r w:rsidRPr="00093E9D">
        <w:rPr>
          <w:b/>
          <w:bCs/>
          <w:i/>
          <w:iCs/>
        </w:rPr>
        <w:br w:type="page"/>
      </w:r>
      <w:r w:rsidRPr="00093E9D">
        <w:rPr>
          <w:b/>
          <w:bCs/>
          <w:i/>
          <w:iCs/>
        </w:rPr>
        <w:lastRenderedPageBreak/>
        <w:t>Приложение 9-4</w:t>
      </w:r>
    </w:p>
    <w:p w:rsidR="0085449C" w:rsidRPr="00093E9D" w:rsidRDefault="0085449C" w:rsidP="0085449C">
      <w:pPr>
        <w:jc w:val="right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449C" w:rsidRPr="00093E9D" w:rsidTr="00295B96">
        <w:tc>
          <w:tcPr>
            <w:tcW w:w="10136" w:type="dxa"/>
          </w:tcPr>
          <w:p w:rsidR="0085449C" w:rsidRPr="00093E9D" w:rsidRDefault="0085449C" w:rsidP="00295B96">
            <w:pPr>
              <w:jc w:val="center"/>
              <w:rPr>
                <w:b/>
                <w:szCs w:val="28"/>
              </w:rPr>
            </w:pPr>
            <w:r w:rsidRPr="00093E9D">
              <w:rPr>
                <w:b/>
                <w:szCs w:val="28"/>
              </w:rPr>
              <w:t>Протокол результатов оценивания заданий С2, С3</w:t>
            </w:r>
          </w:p>
          <w:p w:rsidR="0085449C" w:rsidRPr="00093E9D" w:rsidRDefault="0085449C" w:rsidP="00295B96">
            <w:pPr>
              <w:jc w:val="center"/>
              <w:rPr>
                <w:b/>
                <w:szCs w:val="28"/>
              </w:rPr>
            </w:pPr>
            <w:r w:rsidRPr="00093E9D">
              <w:rPr>
                <w:b/>
                <w:szCs w:val="28"/>
              </w:rPr>
              <w:t>(монологическое высказывание, комбинированный диалог)</w:t>
            </w:r>
          </w:p>
          <w:p w:rsidR="0085449C" w:rsidRPr="00093E9D" w:rsidRDefault="0085449C" w:rsidP="00295B96">
            <w:pPr>
              <w:rPr>
                <w:b/>
                <w:szCs w:val="28"/>
              </w:rPr>
            </w:pPr>
          </w:p>
          <w:p w:rsidR="0085449C" w:rsidRPr="00093E9D" w:rsidRDefault="0085449C" w:rsidP="00295B96">
            <w:pPr>
              <w:ind w:firstLine="2977"/>
            </w:pPr>
            <w:r w:rsidRPr="00093E9D">
              <w:t>ППЭ_________________________</w:t>
            </w:r>
          </w:p>
          <w:p w:rsidR="0085449C" w:rsidRPr="00093E9D" w:rsidRDefault="0085449C" w:rsidP="00295B96">
            <w:pPr>
              <w:ind w:left="2977"/>
            </w:pPr>
            <w:r w:rsidRPr="00093E9D">
              <w:t xml:space="preserve">Ф.И.О. ответственного организатора ГИА по иностранным языкам_____________________________ </w:t>
            </w:r>
          </w:p>
          <w:p w:rsidR="0085449C" w:rsidRPr="00093E9D" w:rsidRDefault="0085449C" w:rsidP="00295B96">
            <w:pPr>
              <w:ind w:left="2977"/>
              <w:rPr>
                <w:b/>
                <w:szCs w:val="28"/>
              </w:rPr>
            </w:pPr>
          </w:p>
          <w:tbl>
            <w:tblPr>
              <w:tblW w:w="9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2372"/>
              <w:gridCol w:w="1025"/>
              <w:gridCol w:w="1843"/>
              <w:gridCol w:w="1701"/>
              <w:gridCol w:w="2020"/>
            </w:tblGrid>
            <w:tr w:rsidR="0085449C" w:rsidRPr="00093E9D" w:rsidTr="00295B96">
              <w:trPr>
                <w:cantSplit/>
                <w:trHeight w:val="216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57" w:right="57"/>
                  </w:pPr>
                  <w:r w:rsidRPr="00093E9D">
                    <w:t>Индивидуальный</w:t>
                  </w:r>
                </w:p>
                <w:p w:rsidR="0085449C" w:rsidRPr="00093E9D" w:rsidRDefault="0085449C" w:rsidP="00295B96">
                  <w:pPr>
                    <w:ind w:left="57" w:right="57"/>
                    <w:rPr>
                      <w:b/>
                      <w:szCs w:val="28"/>
                    </w:rPr>
                  </w:pPr>
                  <w:r w:rsidRPr="00093E9D">
                    <w:t>номер участника ГИА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57" w:right="57"/>
                  </w:pPr>
                  <w:r w:rsidRPr="00093E9D">
                    <w:t>№  задания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57" w:right="57"/>
                  </w:pPr>
                  <w:r w:rsidRPr="00093E9D">
                    <w:t>Баллы, выставленные  экспертом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57" w:right="57"/>
                    <w:rPr>
                      <w:b/>
                      <w:szCs w:val="28"/>
                    </w:rPr>
                  </w:pPr>
                  <w:r w:rsidRPr="00093E9D">
                    <w:t>Баллы, выставленные  экспертом 2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57" w:right="57"/>
                  </w:pPr>
                  <w:r w:rsidRPr="00093E9D">
                    <w:t>Итоговые баллы, полученные участником ГИА за  выполнение заданий С2, С3</w:t>
                  </w:r>
                </w:p>
              </w:tc>
            </w:tr>
            <w:tr w:rsidR="0085449C" w:rsidRPr="00093E9D" w:rsidTr="00295B96">
              <w:trPr>
                <w:trHeight w:val="4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1.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  <w:tr w:rsidR="0085449C" w:rsidRPr="00093E9D" w:rsidTr="00295B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2.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  <w:tr w:rsidR="0085449C" w:rsidRPr="00093E9D" w:rsidTr="00295B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3.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  <w:tr w:rsidR="0085449C" w:rsidRPr="00093E9D" w:rsidTr="00295B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4.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  <w:tr w:rsidR="0085449C" w:rsidRPr="00093E9D" w:rsidTr="00295B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5.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  <w:tr w:rsidR="0085449C" w:rsidRPr="00093E9D" w:rsidTr="00295B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6.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rPr>
                      <w:szCs w:val="28"/>
                    </w:rPr>
                  </w:pPr>
                  <w:r w:rsidRPr="00093E9D">
                    <w:rPr>
                      <w:szCs w:val="28"/>
                    </w:rPr>
                    <w:t>С2</w:t>
                  </w:r>
                </w:p>
                <w:p w:rsidR="0085449C" w:rsidRPr="00093E9D" w:rsidRDefault="0085449C" w:rsidP="00295B96">
                  <w:pPr>
                    <w:rPr>
                      <w:szCs w:val="28"/>
                    </w:rPr>
                  </w:pPr>
                </w:p>
                <w:p w:rsidR="0085449C" w:rsidRPr="00093E9D" w:rsidRDefault="0085449C" w:rsidP="00295B96">
                  <w:pPr>
                    <w:rPr>
                      <w:b/>
                      <w:szCs w:val="28"/>
                    </w:rPr>
                  </w:pPr>
                  <w:r w:rsidRPr="00093E9D">
                    <w:rPr>
                      <w:szCs w:val="28"/>
                    </w:rPr>
                    <w:t>С3</w:t>
                  </w:r>
                </w:p>
              </w:tc>
            </w:tr>
          </w:tbl>
          <w:p w:rsidR="0085449C" w:rsidRPr="00093E9D" w:rsidRDefault="0085449C" w:rsidP="00295B96"/>
          <w:p w:rsidR="0085449C" w:rsidRPr="00093E9D" w:rsidRDefault="0085449C" w:rsidP="00295B96">
            <w:pPr>
              <w:ind w:firstLine="2694"/>
              <w:jc w:val="right"/>
            </w:pPr>
            <w:r w:rsidRPr="00093E9D">
              <w:t xml:space="preserve">Подпись ответственного организатора ГИА по иностранным языкам </w:t>
            </w:r>
          </w:p>
          <w:p w:rsidR="0085449C" w:rsidRPr="00093E9D" w:rsidRDefault="0085449C" w:rsidP="00295B96">
            <w:pPr>
              <w:ind w:firstLine="2694"/>
              <w:jc w:val="right"/>
            </w:pPr>
            <w:r w:rsidRPr="00093E9D">
              <w:t>_________________________________</w:t>
            </w:r>
          </w:p>
          <w:p w:rsidR="0085449C" w:rsidRPr="00093E9D" w:rsidRDefault="0085449C" w:rsidP="00295B96"/>
        </w:tc>
      </w:tr>
    </w:tbl>
    <w:p w:rsidR="0085449C" w:rsidRPr="00093E9D" w:rsidRDefault="0085449C" w:rsidP="0085449C">
      <w:pPr>
        <w:jc w:val="right"/>
        <w:rPr>
          <w:b/>
          <w:bCs/>
          <w:i/>
          <w:iCs/>
        </w:rPr>
      </w:pPr>
    </w:p>
    <w:p w:rsidR="0085449C" w:rsidRPr="00093E9D" w:rsidRDefault="0085449C" w:rsidP="0085449C">
      <w:pPr>
        <w:jc w:val="right"/>
      </w:pPr>
    </w:p>
    <w:p w:rsidR="0085449C" w:rsidRPr="00093E9D" w:rsidRDefault="0085449C" w:rsidP="0085449C">
      <w:pPr>
        <w:jc w:val="right"/>
        <w:rPr>
          <w:b/>
          <w:bCs/>
          <w:i/>
          <w:iCs/>
        </w:rPr>
      </w:pPr>
    </w:p>
    <w:p w:rsidR="0085449C" w:rsidRPr="00093E9D" w:rsidRDefault="0085449C" w:rsidP="0085449C">
      <w:pPr>
        <w:jc w:val="right"/>
        <w:rPr>
          <w:b/>
          <w:bCs/>
          <w:i/>
          <w:iCs/>
        </w:rPr>
      </w:pPr>
    </w:p>
    <w:p w:rsidR="0085449C" w:rsidRDefault="0085449C" w:rsidP="0085449C">
      <w:pPr>
        <w:jc w:val="right"/>
        <w:rPr>
          <w:b/>
          <w:bCs/>
          <w:i/>
          <w:iCs/>
        </w:rPr>
        <w:sectPr w:rsidR="0085449C" w:rsidSect="00C1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49C" w:rsidRPr="00093E9D" w:rsidRDefault="0085449C" w:rsidP="0085449C">
      <w:pPr>
        <w:jc w:val="right"/>
        <w:rPr>
          <w:b/>
          <w:bCs/>
          <w:i/>
          <w:iCs/>
        </w:rPr>
      </w:pPr>
      <w:r w:rsidRPr="00093E9D">
        <w:rPr>
          <w:b/>
          <w:bCs/>
          <w:i/>
          <w:iCs/>
        </w:rPr>
        <w:lastRenderedPageBreak/>
        <w:t>Приложение 9-5</w:t>
      </w:r>
    </w:p>
    <w:p w:rsidR="0085449C" w:rsidRPr="00093E9D" w:rsidRDefault="0085449C" w:rsidP="0085449C">
      <w:pPr>
        <w:jc w:val="right"/>
        <w:rPr>
          <w:b/>
          <w:bCs/>
          <w:i/>
          <w:i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85449C" w:rsidRPr="00093E9D" w:rsidTr="00295B96">
        <w:tc>
          <w:tcPr>
            <w:tcW w:w="9464" w:type="dxa"/>
          </w:tcPr>
          <w:p w:rsidR="0085449C" w:rsidRPr="00093E9D" w:rsidRDefault="0085449C" w:rsidP="00295B96"/>
          <w:p w:rsidR="0085449C" w:rsidRPr="00093E9D" w:rsidRDefault="0085449C" w:rsidP="00295B96">
            <w:pPr>
              <w:jc w:val="center"/>
              <w:rPr>
                <w:b/>
              </w:rPr>
            </w:pPr>
            <w:r w:rsidRPr="00093E9D">
              <w:rPr>
                <w:b/>
              </w:rPr>
              <w:t xml:space="preserve">Итоговый </w:t>
            </w:r>
            <w:r w:rsidRPr="00093E9D">
              <w:rPr>
                <w:b/>
                <w:szCs w:val="28"/>
              </w:rPr>
              <w:t>протокол устной части</w:t>
            </w:r>
            <w:r w:rsidRPr="00093E9D">
              <w:t xml:space="preserve"> </w:t>
            </w:r>
            <w:r w:rsidRPr="00093E9D">
              <w:rPr>
                <w:b/>
              </w:rPr>
              <w:t xml:space="preserve">ГИА по иностранным языкам </w:t>
            </w:r>
          </w:p>
          <w:p w:rsidR="0085449C" w:rsidRPr="00093E9D" w:rsidRDefault="0085449C" w:rsidP="00295B96"/>
          <w:p w:rsidR="0085449C" w:rsidRPr="00093E9D" w:rsidRDefault="0085449C" w:rsidP="00295B96">
            <w:pPr>
              <w:ind w:firstLine="426"/>
            </w:pPr>
            <w:r w:rsidRPr="00093E9D">
              <w:t>ППЭ_________________________</w:t>
            </w:r>
          </w:p>
          <w:p w:rsidR="0085449C" w:rsidRPr="00093E9D" w:rsidRDefault="0085449C" w:rsidP="00295B96">
            <w:pPr>
              <w:ind w:firstLine="426"/>
            </w:pPr>
            <w:r w:rsidRPr="00093E9D">
              <w:t xml:space="preserve">Ф.И.О. ответственного организатора ГИА по ИЯ _____________________________ </w:t>
            </w:r>
          </w:p>
          <w:p w:rsidR="0085449C" w:rsidRPr="00093E9D" w:rsidRDefault="0085449C" w:rsidP="00295B96"/>
          <w:p w:rsidR="0085449C" w:rsidRPr="00093E9D" w:rsidRDefault="0085449C" w:rsidP="00295B96"/>
          <w:tbl>
            <w:tblPr>
              <w:tblpPr w:leftFromText="180" w:rightFromText="180" w:vertAnchor="text" w:horzAnchor="margin" w:tblpY="-17"/>
              <w:tblOverlap w:val="never"/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3"/>
              <w:gridCol w:w="3523"/>
              <w:gridCol w:w="1559"/>
              <w:gridCol w:w="1418"/>
              <w:gridCol w:w="1559"/>
            </w:tblGrid>
            <w:tr w:rsidR="0085449C" w:rsidRPr="00093E9D" w:rsidTr="00295B96">
              <w:trPr>
                <w:cantSplit/>
                <w:trHeight w:val="2686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5449C" w:rsidRPr="00093E9D" w:rsidRDefault="0085449C" w:rsidP="00295B96">
                  <w:pPr>
                    <w:ind w:left="113" w:right="113"/>
                  </w:pPr>
                  <w:r w:rsidRPr="00093E9D">
                    <w:t>№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Индивидуальный</w:t>
                  </w:r>
                </w:p>
                <w:p w:rsidR="0085449C" w:rsidRPr="00093E9D" w:rsidRDefault="0085449C" w:rsidP="00295B96">
                  <w:r w:rsidRPr="00093E9D">
                    <w:t>номер участника ГИА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ind w:right="-57"/>
                  </w:pPr>
                  <w:r w:rsidRPr="00093E9D">
                    <w:t>Задание по говорению С2 – монолог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pPr>
                    <w:ind w:right="-57"/>
                  </w:pPr>
                  <w:r w:rsidRPr="00093E9D">
                    <w:t>Задание по говорению С3 – диалог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Сумма баллов за  устную часть</w:t>
                  </w:r>
                </w:p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1.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2.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3.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4.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5.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6.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7.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8.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9.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  <w:tr w:rsidR="0085449C" w:rsidRPr="00093E9D" w:rsidTr="00295B96"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>
                  <w:r w:rsidRPr="00093E9D">
                    <w:t>10.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49C" w:rsidRPr="00093E9D" w:rsidRDefault="0085449C" w:rsidP="00295B96"/>
              </w:tc>
            </w:tr>
          </w:tbl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</w:p>
          <w:p w:rsidR="0085449C" w:rsidRPr="00093E9D" w:rsidRDefault="0085449C" w:rsidP="00295B96">
            <w:pPr>
              <w:jc w:val="right"/>
            </w:pPr>
            <w:r w:rsidRPr="00093E9D">
              <w:t xml:space="preserve">Подпись ответственного организатора ГИА по ИЯ </w:t>
            </w:r>
          </w:p>
          <w:p w:rsidR="0085449C" w:rsidRPr="00093E9D" w:rsidRDefault="0085449C" w:rsidP="00295B96">
            <w:pPr>
              <w:jc w:val="right"/>
            </w:pPr>
            <w:r w:rsidRPr="00093E9D">
              <w:t>_________________________________</w:t>
            </w:r>
          </w:p>
          <w:p w:rsidR="0085449C" w:rsidRPr="00093E9D" w:rsidRDefault="0085449C" w:rsidP="00295B96"/>
        </w:tc>
      </w:tr>
    </w:tbl>
    <w:p w:rsidR="0085449C" w:rsidRPr="00093E9D" w:rsidRDefault="0085449C" w:rsidP="0085449C">
      <w:pPr>
        <w:jc w:val="right"/>
        <w:rPr>
          <w:b/>
          <w:bCs/>
          <w:i/>
          <w:iCs/>
        </w:rPr>
      </w:pPr>
    </w:p>
    <w:p w:rsidR="0085449C" w:rsidRPr="00093E9D" w:rsidRDefault="0085449C" w:rsidP="0085449C">
      <w:pPr>
        <w:pStyle w:val="31"/>
        <w:ind w:firstLine="720"/>
        <w:rPr>
          <w:color w:val="auto"/>
          <w:sz w:val="24"/>
          <w:szCs w:val="24"/>
        </w:rPr>
      </w:pPr>
    </w:p>
    <w:p w:rsidR="0085449C" w:rsidRPr="00093E9D" w:rsidRDefault="0085449C" w:rsidP="0085449C">
      <w:pPr>
        <w:pStyle w:val="31"/>
        <w:ind w:firstLine="720"/>
        <w:rPr>
          <w:color w:val="auto"/>
          <w:sz w:val="24"/>
          <w:szCs w:val="24"/>
          <w:lang w:val="en-US"/>
        </w:rPr>
      </w:pPr>
    </w:p>
    <w:p w:rsidR="0085449C" w:rsidRPr="00093E9D" w:rsidRDefault="0085449C" w:rsidP="0085449C">
      <w:pPr>
        <w:pStyle w:val="31"/>
        <w:ind w:firstLine="720"/>
        <w:rPr>
          <w:color w:val="auto"/>
          <w:sz w:val="24"/>
          <w:szCs w:val="24"/>
          <w:lang w:val="en-US"/>
        </w:rPr>
      </w:pPr>
    </w:p>
    <w:p w:rsidR="00B602DB" w:rsidRDefault="00B602DB" w:rsidP="0085449C">
      <w:pPr>
        <w:pStyle w:val="31"/>
        <w:ind w:firstLine="720"/>
        <w:rPr>
          <w:color w:val="auto"/>
          <w:sz w:val="24"/>
          <w:szCs w:val="24"/>
        </w:rPr>
        <w:sectPr w:rsidR="00B602DB" w:rsidSect="00C14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49C" w:rsidRPr="00093E9D" w:rsidRDefault="0085449C" w:rsidP="0085449C">
      <w:pPr>
        <w:pStyle w:val="31"/>
        <w:ind w:firstLine="720"/>
        <w:rPr>
          <w:b/>
          <w:bCs/>
          <w:i/>
          <w:iCs/>
          <w:color w:val="auto"/>
          <w:sz w:val="24"/>
          <w:szCs w:val="24"/>
        </w:rPr>
      </w:pPr>
      <w:r w:rsidRPr="00093E9D">
        <w:rPr>
          <w:color w:val="auto"/>
          <w:sz w:val="24"/>
          <w:szCs w:val="24"/>
        </w:rPr>
        <w:lastRenderedPageBreak/>
        <w:t xml:space="preserve">                                                                              </w:t>
      </w:r>
      <w:r w:rsidRPr="00093E9D">
        <w:rPr>
          <w:b/>
          <w:bCs/>
          <w:i/>
          <w:iCs/>
          <w:color w:val="auto"/>
          <w:sz w:val="24"/>
          <w:szCs w:val="24"/>
        </w:rPr>
        <w:t>Приложение 9-6</w:t>
      </w:r>
    </w:p>
    <w:p w:rsidR="0085449C" w:rsidRPr="00093E9D" w:rsidRDefault="0085449C" w:rsidP="0085449C">
      <w:pPr>
        <w:jc w:val="center"/>
        <w:rPr>
          <w:b/>
          <w:bCs/>
        </w:rPr>
      </w:pPr>
      <w:r w:rsidRPr="00093E9D">
        <w:rPr>
          <w:b/>
          <w:bCs/>
        </w:rPr>
        <w:t>Примерный график проведения ГИА по иностранным языкам</w:t>
      </w:r>
    </w:p>
    <w:p w:rsidR="0085449C" w:rsidRPr="00473D46" w:rsidRDefault="0085449C" w:rsidP="0085449C">
      <w:pPr>
        <w:jc w:val="both"/>
        <w:rPr>
          <w:sz w:val="12"/>
          <w:szCs w:val="12"/>
        </w:rPr>
      </w:pP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 xml:space="preserve">График составлен в предположении, что экзамен проводится с использованием одной аудитории для устного ответа. При наличии нескольких аудиторий для устного ответа количество участников, одновременно готовящихся к устной части, соответственно увеличивается. 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 xml:space="preserve">Ориентировочная пропускная способность одной аудитории для устного ответа – 4 участника в час. </w:t>
      </w:r>
    </w:p>
    <w:p w:rsidR="0085449C" w:rsidRPr="00093E9D" w:rsidRDefault="0085449C" w:rsidP="0085449C">
      <w:pPr>
        <w:ind w:firstLine="720"/>
        <w:jc w:val="both"/>
        <w:rPr>
          <w:szCs w:val="28"/>
        </w:rPr>
      </w:pPr>
      <w:r w:rsidRPr="00093E9D">
        <w:rPr>
          <w:szCs w:val="28"/>
        </w:rPr>
        <w:t>Время начала и окончания подготовки и устных ответов участников указано из расчета:</w:t>
      </w:r>
    </w:p>
    <w:p w:rsidR="0085449C" w:rsidRPr="00093E9D" w:rsidRDefault="0085449C" w:rsidP="0085449C">
      <w:pPr>
        <w:numPr>
          <w:ilvl w:val="0"/>
          <w:numId w:val="7"/>
        </w:numPr>
        <w:tabs>
          <w:tab w:val="left" w:pos="0"/>
        </w:tabs>
        <w:ind w:left="360" w:firstLine="0"/>
        <w:jc w:val="both"/>
        <w:rPr>
          <w:szCs w:val="28"/>
        </w:rPr>
      </w:pPr>
      <w:r w:rsidRPr="00093E9D">
        <w:rPr>
          <w:szCs w:val="28"/>
        </w:rPr>
        <w:t>подготовка участника – 10 минут;</w:t>
      </w:r>
    </w:p>
    <w:p w:rsidR="0085449C" w:rsidRPr="00093E9D" w:rsidRDefault="0085449C" w:rsidP="0085449C">
      <w:pPr>
        <w:numPr>
          <w:ilvl w:val="0"/>
          <w:numId w:val="7"/>
        </w:numPr>
        <w:tabs>
          <w:tab w:val="left" w:pos="0"/>
        </w:tabs>
        <w:ind w:left="360" w:firstLine="0"/>
        <w:jc w:val="both"/>
        <w:rPr>
          <w:szCs w:val="28"/>
        </w:rPr>
      </w:pPr>
      <w:r w:rsidRPr="00093E9D">
        <w:rPr>
          <w:szCs w:val="28"/>
        </w:rPr>
        <w:t>переход в аудиторию для устного ответа и разминка – 5 минут;</w:t>
      </w:r>
    </w:p>
    <w:p w:rsidR="0085449C" w:rsidRPr="00093E9D" w:rsidRDefault="0085449C" w:rsidP="0085449C">
      <w:pPr>
        <w:numPr>
          <w:ilvl w:val="0"/>
          <w:numId w:val="7"/>
        </w:numPr>
        <w:tabs>
          <w:tab w:val="left" w:pos="0"/>
        </w:tabs>
        <w:ind w:left="360" w:firstLine="0"/>
        <w:jc w:val="both"/>
        <w:rPr>
          <w:szCs w:val="28"/>
        </w:rPr>
      </w:pPr>
      <w:r w:rsidRPr="00093E9D">
        <w:rPr>
          <w:szCs w:val="28"/>
        </w:rPr>
        <w:t>устный ответ – 6 минут;</w:t>
      </w:r>
    </w:p>
    <w:p w:rsidR="0085449C" w:rsidRPr="00093E9D" w:rsidRDefault="0085449C" w:rsidP="0085449C">
      <w:pPr>
        <w:numPr>
          <w:ilvl w:val="0"/>
          <w:numId w:val="7"/>
        </w:numPr>
        <w:tabs>
          <w:tab w:val="left" w:pos="0"/>
        </w:tabs>
        <w:ind w:left="360" w:firstLine="0"/>
        <w:jc w:val="both"/>
        <w:rPr>
          <w:szCs w:val="28"/>
        </w:rPr>
      </w:pPr>
      <w:r w:rsidRPr="00093E9D">
        <w:rPr>
          <w:szCs w:val="28"/>
        </w:rPr>
        <w:t>сохранение файла с цифровой аудиозаписью ответа – 4 минуты.</w:t>
      </w:r>
    </w:p>
    <w:p w:rsidR="0085449C" w:rsidRPr="00093E9D" w:rsidRDefault="0085449C" w:rsidP="0085449C">
      <w:pPr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1"/>
        <w:gridCol w:w="4066"/>
        <w:gridCol w:w="2348"/>
        <w:gridCol w:w="2395"/>
      </w:tblGrid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№ п/п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Действия</w:t>
            </w:r>
          </w:p>
        </w:tc>
        <w:tc>
          <w:tcPr>
            <w:tcW w:w="4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Время (час, мин)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начало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окончание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>Рассадка участников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  <w:lang w:val="en-US"/>
              </w:rPr>
              <w:t>8</w:t>
            </w:r>
            <w:r w:rsidRPr="00093E9D">
              <w:rPr>
                <w:b/>
                <w:bCs/>
              </w:rPr>
              <w:t>.</w:t>
            </w:r>
            <w:r w:rsidRPr="00093E9D">
              <w:rPr>
                <w:b/>
                <w:bCs/>
                <w:lang w:val="en-US"/>
              </w:rPr>
              <w:t>5</w:t>
            </w:r>
            <w:r w:rsidRPr="00093E9D">
              <w:rPr>
                <w:b/>
                <w:bCs/>
              </w:rPr>
              <w:t>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  <w:lang w:val="en-US"/>
              </w:rPr>
              <w:t>9</w:t>
            </w:r>
            <w:r w:rsidRPr="00093E9D">
              <w:rPr>
                <w:b/>
                <w:bCs/>
              </w:rPr>
              <w:t>.00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2.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 xml:space="preserve">Инструктаж участников, </w:t>
            </w:r>
          </w:p>
          <w:p w:rsidR="0085449C" w:rsidRPr="00093E9D" w:rsidRDefault="0085449C" w:rsidP="00295B96">
            <w:r w:rsidRPr="00093E9D">
              <w:t xml:space="preserve">раздача </w:t>
            </w:r>
            <w:proofErr w:type="spellStart"/>
            <w:r w:rsidRPr="00093E9D">
              <w:t>КИМов</w:t>
            </w:r>
            <w:proofErr w:type="spellEnd"/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  <w:lang w:val="en-US"/>
              </w:rPr>
              <w:t>9</w:t>
            </w:r>
            <w:r w:rsidRPr="00093E9D">
              <w:rPr>
                <w:b/>
                <w:bCs/>
              </w:rPr>
              <w:t>.00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  <w:lang w:val="en-US"/>
              </w:rPr>
              <w:t>9</w:t>
            </w:r>
            <w:r w:rsidRPr="00093E9D">
              <w:rPr>
                <w:b/>
                <w:bCs/>
              </w:rPr>
              <w:t>.20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3.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>Выполнение письменной части экзамена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  <w:lang w:val="en-US"/>
              </w:rPr>
              <w:t>9</w:t>
            </w:r>
            <w:r w:rsidRPr="00093E9D">
              <w:rPr>
                <w:b/>
                <w:bCs/>
              </w:rPr>
              <w:t>.20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</w:rPr>
              <w:t>11.</w:t>
            </w:r>
            <w:r w:rsidRPr="00093E9D">
              <w:rPr>
                <w:b/>
                <w:bCs/>
                <w:lang w:val="en-US"/>
              </w:rPr>
              <w:t>2</w:t>
            </w:r>
            <w:r w:rsidRPr="00093E9D">
              <w:rPr>
                <w:b/>
                <w:bCs/>
              </w:rPr>
              <w:t>0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4.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>Перерыв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  <w:lang w:val="en-US"/>
              </w:rPr>
            </w:pPr>
            <w:r w:rsidRPr="00093E9D">
              <w:rPr>
                <w:b/>
                <w:bCs/>
              </w:rPr>
              <w:t>11.</w:t>
            </w:r>
            <w:r w:rsidRPr="00093E9D">
              <w:rPr>
                <w:b/>
                <w:bCs/>
                <w:lang w:val="en-US"/>
              </w:rPr>
              <w:t>20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  <w:lang w:val="en-US"/>
              </w:rPr>
            </w:pPr>
            <w:r w:rsidRPr="00093E9D">
              <w:rPr>
                <w:b/>
                <w:bCs/>
              </w:rPr>
              <w:t>1</w:t>
            </w:r>
            <w:r w:rsidRPr="00093E9D">
              <w:rPr>
                <w:b/>
                <w:bCs/>
                <w:lang w:val="en-US"/>
              </w:rPr>
              <w:t>1</w:t>
            </w:r>
            <w:r w:rsidRPr="00093E9D">
              <w:rPr>
                <w:b/>
                <w:bCs/>
              </w:rPr>
              <w:t>.</w:t>
            </w:r>
            <w:r w:rsidRPr="00093E9D">
              <w:rPr>
                <w:b/>
                <w:bCs/>
                <w:lang w:val="en-US"/>
              </w:rPr>
              <w:t>35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5.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>Инструктаж участников ГИА по проведению устной части экзамена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  <w:lang w:val="en-US"/>
              </w:rPr>
            </w:pPr>
            <w:r w:rsidRPr="00093E9D">
              <w:rPr>
                <w:b/>
                <w:bCs/>
              </w:rPr>
              <w:t>1</w:t>
            </w:r>
            <w:r w:rsidRPr="00093E9D">
              <w:rPr>
                <w:b/>
                <w:bCs/>
                <w:lang w:val="en-US"/>
              </w:rPr>
              <w:t>1</w:t>
            </w:r>
            <w:r w:rsidRPr="00093E9D">
              <w:rPr>
                <w:b/>
                <w:bCs/>
              </w:rPr>
              <w:t>.</w:t>
            </w:r>
            <w:r w:rsidRPr="00093E9D">
              <w:rPr>
                <w:b/>
                <w:bCs/>
                <w:lang w:val="en-US"/>
              </w:rPr>
              <w:t>35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</w:rPr>
              <w:t>1</w:t>
            </w:r>
            <w:r w:rsidRPr="00093E9D">
              <w:rPr>
                <w:b/>
                <w:bCs/>
                <w:lang w:val="en-US"/>
              </w:rPr>
              <w:t>1</w:t>
            </w:r>
            <w:r w:rsidRPr="00093E9D">
              <w:rPr>
                <w:b/>
                <w:bCs/>
              </w:rPr>
              <w:t>.</w:t>
            </w:r>
            <w:r w:rsidRPr="00093E9D">
              <w:rPr>
                <w:b/>
                <w:bCs/>
                <w:lang w:val="en-US"/>
              </w:rPr>
              <w:t>45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6.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r w:rsidRPr="00093E9D">
              <w:t>Выполнение устной части экзамена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  <w:lang w:val="en-US"/>
              </w:rPr>
            </w:pPr>
            <w:r w:rsidRPr="00093E9D">
              <w:rPr>
                <w:b/>
                <w:bCs/>
                <w:lang w:val="en-US"/>
              </w:rPr>
              <w:t>11</w:t>
            </w:r>
            <w:r w:rsidRPr="00093E9D">
              <w:rPr>
                <w:b/>
                <w:bCs/>
              </w:rPr>
              <w:t>.</w:t>
            </w:r>
            <w:r w:rsidRPr="00093E9D">
              <w:rPr>
                <w:b/>
                <w:bCs/>
                <w:lang w:val="en-US"/>
              </w:rPr>
              <w:t>45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b/>
                <w:bCs/>
              </w:rPr>
            </w:pPr>
            <w:r w:rsidRPr="00093E9D">
              <w:rPr>
                <w:b/>
                <w:bCs/>
              </w:rPr>
              <w:t>15.16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 xml:space="preserve">№ участников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Время нахождения в аудитории для подготовки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Время перехода и нахождения в аудитории для устного ответа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rPr>
                <w:lang w:val="en-US"/>
              </w:rPr>
              <w:t>11</w:t>
            </w:r>
            <w:r w:rsidRPr="00093E9D">
              <w:t>.</w:t>
            </w:r>
            <w:r w:rsidRPr="00093E9D">
              <w:rPr>
                <w:lang w:val="en-US"/>
              </w:rPr>
              <w:t>45</w:t>
            </w:r>
            <w:r w:rsidRPr="00093E9D">
              <w:t>–</w:t>
            </w:r>
            <w:r w:rsidRPr="00093E9D">
              <w:rPr>
                <w:lang w:val="en-US"/>
              </w:rPr>
              <w:t>11</w:t>
            </w:r>
            <w:r w:rsidRPr="00093E9D">
              <w:t>.</w:t>
            </w:r>
            <w:r w:rsidRPr="00093E9D">
              <w:rPr>
                <w:lang w:val="en-US"/>
              </w:rPr>
              <w:t>55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1.55</w:t>
            </w:r>
            <w:r w:rsidRPr="00093E9D">
              <w:t>–12.</w:t>
            </w:r>
            <w:r w:rsidRPr="00093E9D">
              <w:rPr>
                <w:lang w:val="en-US"/>
              </w:rPr>
              <w:t>06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00</w:t>
            </w:r>
            <w:r w:rsidRPr="00093E9D">
              <w:t>–12.</w:t>
            </w:r>
            <w:r w:rsidRPr="00093E9D">
              <w:rPr>
                <w:lang w:val="en-US"/>
              </w:rPr>
              <w:t>10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12.</w:t>
            </w:r>
            <w:r w:rsidRPr="00093E9D">
              <w:rPr>
                <w:lang w:val="en-US"/>
              </w:rPr>
              <w:t>10</w:t>
            </w:r>
            <w:r w:rsidRPr="00093E9D">
              <w:t>–12.</w:t>
            </w:r>
            <w:r w:rsidRPr="00093E9D">
              <w:rPr>
                <w:lang w:val="en-US"/>
              </w:rPr>
              <w:t>21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12.</w:t>
            </w:r>
            <w:r w:rsidRPr="00093E9D">
              <w:rPr>
                <w:lang w:val="en-US"/>
              </w:rPr>
              <w:t>15</w:t>
            </w:r>
            <w:r w:rsidRPr="00093E9D">
              <w:t>–12.</w:t>
            </w:r>
            <w:r w:rsidRPr="00093E9D">
              <w:rPr>
                <w:lang w:val="en-US"/>
              </w:rPr>
              <w:t>25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12.</w:t>
            </w:r>
            <w:r w:rsidRPr="00093E9D">
              <w:rPr>
                <w:lang w:val="en-US"/>
              </w:rPr>
              <w:t>25</w:t>
            </w:r>
            <w:r w:rsidRPr="00093E9D">
              <w:t>–1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36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12.</w:t>
            </w:r>
            <w:r w:rsidRPr="00093E9D">
              <w:rPr>
                <w:lang w:val="en-US"/>
              </w:rPr>
              <w:t>30</w:t>
            </w:r>
            <w:r w:rsidRPr="00093E9D">
              <w:t>–1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40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2.40</w:t>
            </w:r>
            <w:r w:rsidRPr="00093E9D">
              <w:t>–1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51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45</w:t>
            </w:r>
            <w:r w:rsidRPr="00093E9D">
              <w:t>–1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55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2</w:t>
            </w:r>
            <w:r w:rsidRPr="00093E9D">
              <w:t>.</w:t>
            </w:r>
            <w:r w:rsidRPr="00093E9D">
              <w:rPr>
                <w:lang w:val="en-US"/>
              </w:rPr>
              <w:t>55</w:t>
            </w:r>
            <w:r w:rsidRPr="00093E9D">
              <w:t>–</w:t>
            </w:r>
            <w:r w:rsidRPr="00093E9D">
              <w:rPr>
                <w:lang w:val="en-US"/>
              </w:rPr>
              <w:t>13.06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13.</w:t>
            </w:r>
            <w:r w:rsidRPr="00093E9D">
              <w:rPr>
                <w:lang w:val="en-US"/>
              </w:rPr>
              <w:t>00</w:t>
            </w:r>
            <w:r w:rsidRPr="00093E9D">
              <w:t>–13.</w:t>
            </w:r>
            <w:r w:rsidRPr="00093E9D">
              <w:rPr>
                <w:lang w:val="en-US"/>
              </w:rPr>
              <w:t>10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13.</w:t>
            </w:r>
            <w:r w:rsidRPr="00093E9D">
              <w:rPr>
                <w:lang w:val="en-US"/>
              </w:rPr>
              <w:t>10</w:t>
            </w:r>
            <w:r w:rsidRPr="00093E9D">
              <w:t>–13.</w:t>
            </w:r>
            <w:r w:rsidRPr="00093E9D">
              <w:rPr>
                <w:lang w:val="en-US"/>
              </w:rPr>
              <w:t>21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13.</w:t>
            </w:r>
            <w:r w:rsidRPr="00093E9D">
              <w:rPr>
                <w:lang w:val="en-US"/>
              </w:rPr>
              <w:t>15</w:t>
            </w:r>
            <w:r w:rsidRPr="00093E9D">
              <w:t>–13.</w:t>
            </w:r>
            <w:r w:rsidRPr="00093E9D">
              <w:rPr>
                <w:lang w:val="en-US"/>
              </w:rPr>
              <w:t>25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13.</w:t>
            </w:r>
            <w:r w:rsidRPr="00093E9D">
              <w:rPr>
                <w:lang w:val="en-US"/>
              </w:rPr>
              <w:t>25</w:t>
            </w:r>
            <w:r w:rsidRPr="00093E9D">
              <w:t>–1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36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13.</w:t>
            </w:r>
            <w:r w:rsidRPr="00093E9D">
              <w:rPr>
                <w:lang w:val="en-US"/>
              </w:rPr>
              <w:t>30</w:t>
            </w:r>
            <w:r w:rsidRPr="00093E9D">
              <w:t>–1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4</w:t>
            </w:r>
            <w:r w:rsidRPr="00093E9D">
              <w:t>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40</w:t>
            </w:r>
            <w:r w:rsidRPr="00093E9D">
              <w:t>–</w:t>
            </w:r>
            <w:r w:rsidRPr="00093E9D">
              <w:rPr>
                <w:lang w:val="en-US"/>
              </w:rPr>
              <w:t>13</w:t>
            </w:r>
            <w:r w:rsidRPr="00093E9D">
              <w:t>.</w:t>
            </w:r>
            <w:r w:rsidRPr="00093E9D">
              <w:rPr>
                <w:lang w:val="en-US"/>
              </w:rPr>
              <w:t>51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45</w:t>
            </w:r>
            <w:r w:rsidRPr="00093E9D">
              <w:t>–1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5</w:t>
            </w:r>
            <w:r w:rsidRPr="00093E9D">
              <w:t>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5</w:t>
            </w:r>
            <w:r w:rsidRPr="00093E9D">
              <w:t>0–14.</w:t>
            </w:r>
            <w:r w:rsidRPr="00093E9D">
              <w:rPr>
                <w:lang w:val="en-US"/>
              </w:rPr>
              <w:t>0</w:t>
            </w:r>
            <w:r w:rsidRPr="00093E9D">
              <w:t>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</w:t>
            </w:r>
            <w:r w:rsidRPr="00093E9D">
              <w:rPr>
                <w:lang w:val="en-US"/>
              </w:rPr>
              <w:t>3</w:t>
            </w:r>
            <w:r w:rsidRPr="00093E9D">
              <w:t>.</w:t>
            </w:r>
            <w:r w:rsidRPr="00093E9D">
              <w:rPr>
                <w:lang w:val="en-US"/>
              </w:rPr>
              <w:t>5</w:t>
            </w:r>
            <w:r w:rsidRPr="00093E9D">
              <w:t>5–14.</w:t>
            </w:r>
            <w:r w:rsidRPr="00093E9D">
              <w:rPr>
                <w:lang w:val="en-US"/>
              </w:rPr>
              <w:t>00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14.</w:t>
            </w:r>
            <w:r w:rsidRPr="00093E9D">
              <w:rPr>
                <w:lang w:val="en-US"/>
              </w:rPr>
              <w:t>00</w:t>
            </w:r>
            <w:r w:rsidRPr="00093E9D">
              <w:t>–14.</w:t>
            </w:r>
            <w:r w:rsidRPr="00093E9D">
              <w:rPr>
                <w:lang w:val="en-US"/>
              </w:rPr>
              <w:t>11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14.</w:t>
            </w:r>
            <w:r w:rsidRPr="00093E9D">
              <w:rPr>
                <w:lang w:val="en-US"/>
              </w:rPr>
              <w:t>05</w:t>
            </w:r>
            <w:r w:rsidRPr="00093E9D">
              <w:t>–14.</w:t>
            </w:r>
            <w:r w:rsidRPr="00093E9D">
              <w:rPr>
                <w:lang w:val="en-US"/>
              </w:rPr>
              <w:t>1</w:t>
            </w:r>
            <w:r w:rsidRPr="00093E9D">
              <w:t>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14.</w:t>
            </w:r>
            <w:r w:rsidRPr="00093E9D">
              <w:rPr>
                <w:lang w:val="en-US"/>
              </w:rPr>
              <w:t>1</w:t>
            </w:r>
            <w:r w:rsidRPr="00093E9D">
              <w:t>5–1</w:t>
            </w:r>
            <w:r w:rsidRPr="00093E9D">
              <w:rPr>
                <w:lang w:val="en-US"/>
              </w:rPr>
              <w:t>4</w:t>
            </w:r>
            <w:r w:rsidRPr="00093E9D">
              <w:t>.</w:t>
            </w:r>
            <w:r w:rsidRPr="00093E9D">
              <w:rPr>
                <w:lang w:val="en-US"/>
              </w:rPr>
              <w:t>26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</w:pPr>
            <w:r w:rsidRPr="00093E9D">
              <w:t>14.</w:t>
            </w:r>
            <w:r w:rsidRPr="00093E9D">
              <w:rPr>
                <w:lang w:val="en-US"/>
              </w:rPr>
              <w:t>20</w:t>
            </w:r>
            <w:r w:rsidRPr="00093E9D">
              <w:t>–</w:t>
            </w:r>
            <w:r w:rsidRPr="00093E9D">
              <w:rPr>
                <w:lang w:val="en-US"/>
              </w:rPr>
              <w:t>14</w:t>
            </w:r>
            <w:r w:rsidRPr="00093E9D">
              <w:t>.</w:t>
            </w:r>
            <w:r w:rsidRPr="00093E9D">
              <w:rPr>
                <w:lang w:val="en-US"/>
              </w:rPr>
              <w:t>3</w:t>
            </w:r>
            <w:r w:rsidRPr="00093E9D">
              <w:t>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t>1</w:t>
            </w:r>
            <w:r w:rsidRPr="00093E9D">
              <w:rPr>
                <w:lang w:val="en-US"/>
              </w:rPr>
              <w:t>4.30</w:t>
            </w:r>
            <w:r w:rsidRPr="00093E9D">
              <w:t>–1</w:t>
            </w:r>
            <w:r w:rsidRPr="00093E9D">
              <w:rPr>
                <w:lang w:val="en-US"/>
              </w:rPr>
              <w:t>4</w:t>
            </w:r>
            <w:r w:rsidRPr="00093E9D">
              <w:t>.</w:t>
            </w:r>
            <w:r w:rsidRPr="00093E9D">
              <w:rPr>
                <w:lang w:val="en-US"/>
              </w:rPr>
              <w:t>41</w:t>
            </w:r>
          </w:p>
        </w:tc>
      </w:tr>
      <w:tr w:rsidR="0085449C" w:rsidRPr="00093E9D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rPr>
                <w:lang w:val="en-US"/>
              </w:rPr>
              <w:t>14.35-14.45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rPr>
                <w:lang w:val="en-US"/>
              </w:rPr>
              <w:t>14.45-14.56</w:t>
            </w:r>
          </w:p>
        </w:tc>
      </w:tr>
      <w:tr w:rsidR="0085449C" w:rsidTr="00295B96"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449C" w:rsidRPr="00093E9D" w:rsidRDefault="0085449C" w:rsidP="00295B96"/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85449C">
            <w:pPr>
              <w:numPr>
                <w:ilvl w:val="0"/>
                <w:numId w:val="12"/>
              </w:numPr>
              <w:tabs>
                <w:tab w:val="left" w:pos="2160"/>
              </w:tabs>
              <w:jc w:val="center"/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rPr>
                <w:lang w:val="en-US"/>
              </w:rPr>
              <w:t>14.50-15.00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9C" w:rsidRPr="00093E9D" w:rsidRDefault="0085449C" w:rsidP="00295B96">
            <w:pPr>
              <w:jc w:val="center"/>
              <w:rPr>
                <w:lang w:val="en-US"/>
              </w:rPr>
            </w:pPr>
            <w:r w:rsidRPr="00093E9D">
              <w:rPr>
                <w:lang w:val="en-US"/>
              </w:rPr>
              <w:t>15.00-15.11</w:t>
            </w:r>
          </w:p>
        </w:tc>
      </w:tr>
    </w:tbl>
    <w:p w:rsidR="0085449C" w:rsidRDefault="0085449C" w:rsidP="0085449C"/>
    <w:p w:rsidR="0085449C" w:rsidRPr="00670AC4" w:rsidRDefault="0085449C" w:rsidP="0085449C">
      <w:pPr>
        <w:rPr>
          <w:sz w:val="2"/>
          <w:szCs w:val="2"/>
        </w:rPr>
      </w:pPr>
    </w:p>
    <w:p w:rsidR="00B532B8" w:rsidRPr="0085449C" w:rsidRDefault="00B532B8" w:rsidP="0085449C"/>
    <w:sectPr w:rsidR="00B532B8" w:rsidRPr="0085449C" w:rsidSect="00C1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22" w:rsidRDefault="009B3322" w:rsidP="00B532B8">
      <w:r>
        <w:separator/>
      </w:r>
    </w:p>
  </w:endnote>
  <w:endnote w:type="continuationSeparator" w:id="0">
    <w:p w:rsidR="009B3322" w:rsidRDefault="009B3322" w:rsidP="00B5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B8" w:rsidRDefault="00947A94" w:rsidP="00DC1FAF">
    <w:pPr>
      <w:pStyle w:val="af1"/>
      <w:suppressLineNumbers w:val="0"/>
      <w:tabs>
        <w:tab w:val="clear" w:pos="4465"/>
        <w:tab w:val="clear" w:pos="8930"/>
        <w:tab w:val="center" w:pos="4153"/>
        <w:tab w:val="right" w:pos="8306"/>
      </w:tabs>
      <w:jc w:val="center"/>
      <w:rPr>
        <w:sz w:val="28"/>
        <w:szCs w:val="28"/>
      </w:rPr>
    </w:pPr>
    <w:r>
      <w:rPr>
        <w:rStyle w:val="a8"/>
      </w:rPr>
      <w:fldChar w:fldCharType="begin"/>
    </w:r>
    <w:r w:rsidR="00B532B8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532B8">
      <w:rPr>
        <w:rStyle w:val="a8"/>
        <w:noProof/>
      </w:rPr>
      <w:t>92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B8" w:rsidRDefault="00B532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22" w:rsidRDefault="009B3322" w:rsidP="00B532B8">
      <w:r>
        <w:separator/>
      </w:r>
    </w:p>
  </w:footnote>
  <w:footnote w:type="continuationSeparator" w:id="0">
    <w:p w:rsidR="009B3322" w:rsidRDefault="009B3322" w:rsidP="00B532B8">
      <w:r>
        <w:continuationSeparator/>
      </w:r>
    </w:p>
  </w:footnote>
  <w:footnote w:id="1">
    <w:p w:rsidR="0085449C" w:rsidRDefault="0085449C" w:rsidP="0085449C">
      <w:pPr>
        <w:pStyle w:val="a6"/>
        <w:suppressLineNumbers w:val="0"/>
        <w:ind w:left="0" w:firstLine="0"/>
        <w:jc w:val="both"/>
      </w:pPr>
      <w:r>
        <w:rPr>
          <w:rStyle w:val="a3"/>
        </w:rPr>
        <w:footnoteRef/>
      </w:r>
      <w:r w:rsidR="00D16E4B">
        <w:tab/>
      </w:r>
      <w:r>
        <w:t>Здесь и далее п</w:t>
      </w:r>
      <w:r>
        <w:rPr>
          <w:szCs w:val="28"/>
        </w:rPr>
        <w:t>од специальной подготовкой понимается прохождение специального курса обучения по ведению устной части ГИА и оцениванию устных ответов участников ГИА в соответствии с предлагаемыми критериями.</w:t>
      </w:r>
    </w:p>
  </w:footnote>
  <w:footnote w:id="2">
    <w:p w:rsidR="0085449C" w:rsidRDefault="0085449C" w:rsidP="0085449C">
      <w:pPr>
        <w:pStyle w:val="a6"/>
        <w:suppressLineNumbers w:val="0"/>
        <w:ind w:left="0" w:firstLine="0"/>
      </w:pPr>
      <w:r>
        <w:rPr>
          <w:rStyle w:val="a3"/>
        </w:rPr>
        <w:footnoteRef/>
      </w:r>
      <w:r>
        <w:tab/>
        <w:t xml:space="preserve"> Срок обязательного хранения – 1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B8" w:rsidRPr="00700090" w:rsidRDefault="00B532B8" w:rsidP="0070009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B8" w:rsidRPr="00700090" w:rsidRDefault="00B532B8" w:rsidP="00700090">
    <w:pPr>
      <w:pStyle w:val="af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B8" w:rsidRDefault="00B53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EC589F30"/>
    <w:name w:val="WW8Num13"/>
    <w:lvl w:ilvl="0">
      <w:start w:val="1"/>
      <w:numFmt w:val="decimal"/>
      <w:lvlText w:val="%1)"/>
      <w:lvlJc w:val="left"/>
      <w:pPr>
        <w:tabs>
          <w:tab w:val="num" w:pos="1997"/>
        </w:tabs>
      </w:pPr>
      <w:rPr>
        <w:rFonts w:ascii="Times New Roman" w:eastAsia="Times New Roman" w:hAnsi="Times New Roman" w:cs="Times New Roman"/>
      </w:rPr>
    </w:lvl>
  </w:abstractNum>
  <w:abstractNum w:abstractNumId="1">
    <w:nsid w:val="00000009"/>
    <w:multiLevelType w:val="multilevel"/>
    <w:tmpl w:val="4066D980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000012"/>
    <w:multiLevelType w:val="singleLevel"/>
    <w:tmpl w:val="00000012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3">
    <w:nsid w:val="00000016"/>
    <w:multiLevelType w:val="singleLevel"/>
    <w:tmpl w:val="00000016"/>
    <w:name w:val="WW8Num5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4">
    <w:nsid w:val="0000001B"/>
    <w:multiLevelType w:val="singleLevel"/>
    <w:tmpl w:val="0000001B"/>
    <w:name w:val="WW8Num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E"/>
    <w:multiLevelType w:val="singleLevel"/>
    <w:tmpl w:val="0000001E"/>
    <w:name w:val="WW8Num63"/>
    <w:lvl w:ilvl="0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/>
      </w:rPr>
    </w:lvl>
  </w:abstractNum>
  <w:abstractNum w:abstractNumId="6">
    <w:nsid w:val="0000003D"/>
    <w:multiLevelType w:val="multilevel"/>
    <w:tmpl w:val="0000003D"/>
    <w:name w:val="RTF_Num 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8B0766C"/>
    <w:multiLevelType w:val="hybridMultilevel"/>
    <w:tmpl w:val="BB124BE4"/>
    <w:lvl w:ilvl="0" w:tplc="19C87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34381"/>
    <w:multiLevelType w:val="hybridMultilevel"/>
    <w:tmpl w:val="DF0425BA"/>
    <w:lvl w:ilvl="0" w:tplc="41582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8264F"/>
    <w:multiLevelType w:val="hybridMultilevel"/>
    <w:tmpl w:val="AE4AF15A"/>
    <w:name w:val="WW8Num1222"/>
    <w:lvl w:ilvl="0" w:tplc="69F66566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290625"/>
    <w:multiLevelType w:val="hybridMultilevel"/>
    <w:tmpl w:val="C22822CE"/>
    <w:lvl w:ilvl="0" w:tplc="8F6804A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83716"/>
    <w:multiLevelType w:val="multilevel"/>
    <w:tmpl w:val="FC445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1567539"/>
    <w:multiLevelType w:val="hybridMultilevel"/>
    <w:tmpl w:val="CF6E52C0"/>
    <w:lvl w:ilvl="0" w:tplc="C67AE98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F393A"/>
    <w:multiLevelType w:val="hybridMultilevel"/>
    <w:tmpl w:val="631CBC30"/>
    <w:lvl w:ilvl="0" w:tplc="7E14397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1A0471"/>
    <w:multiLevelType w:val="hybridMultilevel"/>
    <w:tmpl w:val="1756C40C"/>
    <w:lvl w:ilvl="0" w:tplc="A9F6C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2B8"/>
    <w:rsid w:val="00003351"/>
    <w:rsid w:val="00004011"/>
    <w:rsid w:val="00004A94"/>
    <w:rsid w:val="00006C25"/>
    <w:rsid w:val="00006FC8"/>
    <w:rsid w:val="00007BA8"/>
    <w:rsid w:val="00010DA6"/>
    <w:rsid w:val="00011E20"/>
    <w:rsid w:val="00013332"/>
    <w:rsid w:val="000165A7"/>
    <w:rsid w:val="000170E5"/>
    <w:rsid w:val="00017F18"/>
    <w:rsid w:val="00021006"/>
    <w:rsid w:val="000215D7"/>
    <w:rsid w:val="000242B2"/>
    <w:rsid w:val="00031828"/>
    <w:rsid w:val="00031AFA"/>
    <w:rsid w:val="0003275B"/>
    <w:rsid w:val="00033F77"/>
    <w:rsid w:val="00033FE8"/>
    <w:rsid w:val="00035BA9"/>
    <w:rsid w:val="0004083B"/>
    <w:rsid w:val="00043094"/>
    <w:rsid w:val="00046B02"/>
    <w:rsid w:val="00051515"/>
    <w:rsid w:val="00051D92"/>
    <w:rsid w:val="00053BA9"/>
    <w:rsid w:val="00054C40"/>
    <w:rsid w:val="00056229"/>
    <w:rsid w:val="000628DB"/>
    <w:rsid w:val="00062F07"/>
    <w:rsid w:val="00064798"/>
    <w:rsid w:val="000648C4"/>
    <w:rsid w:val="000743F6"/>
    <w:rsid w:val="00074617"/>
    <w:rsid w:val="00075237"/>
    <w:rsid w:val="000772F2"/>
    <w:rsid w:val="00080254"/>
    <w:rsid w:val="000815F1"/>
    <w:rsid w:val="00082F3A"/>
    <w:rsid w:val="00082FA2"/>
    <w:rsid w:val="00086E0A"/>
    <w:rsid w:val="00090A1A"/>
    <w:rsid w:val="00092028"/>
    <w:rsid w:val="000928A1"/>
    <w:rsid w:val="00092D77"/>
    <w:rsid w:val="00093A1B"/>
    <w:rsid w:val="00094B4E"/>
    <w:rsid w:val="00094DA4"/>
    <w:rsid w:val="000972FB"/>
    <w:rsid w:val="00097F97"/>
    <w:rsid w:val="000A083B"/>
    <w:rsid w:val="000A0A11"/>
    <w:rsid w:val="000A103F"/>
    <w:rsid w:val="000A45E9"/>
    <w:rsid w:val="000A5AF7"/>
    <w:rsid w:val="000A6CB7"/>
    <w:rsid w:val="000B00BB"/>
    <w:rsid w:val="000B0BDD"/>
    <w:rsid w:val="000B2B15"/>
    <w:rsid w:val="000B2C6F"/>
    <w:rsid w:val="000B516D"/>
    <w:rsid w:val="000B59CD"/>
    <w:rsid w:val="000B62BE"/>
    <w:rsid w:val="000B7B96"/>
    <w:rsid w:val="000C0EFF"/>
    <w:rsid w:val="000C43A9"/>
    <w:rsid w:val="000C4B82"/>
    <w:rsid w:val="000C4C2E"/>
    <w:rsid w:val="000C50A8"/>
    <w:rsid w:val="000C5BEE"/>
    <w:rsid w:val="000C6499"/>
    <w:rsid w:val="000D0F77"/>
    <w:rsid w:val="000D27FD"/>
    <w:rsid w:val="000D292F"/>
    <w:rsid w:val="000D58DC"/>
    <w:rsid w:val="000D64BB"/>
    <w:rsid w:val="000E02C5"/>
    <w:rsid w:val="000E134E"/>
    <w:rsid w:val="000E277D"/>
    <w:rsid w:val="000E2DB9"/>
    <w:rsid w:val="000E31E9"/>
    <w:rsid w:val="000E333E"/>
    <w:rsid w:val="000E6468"/>
    <w:rsid w:val="000E7D5C"/>
    <w:rsid w:val="000F0064"/>
    <w:rsid w:val="000F0E7E"/>
    <w:rsid w:val="000F60BD"/>
    <w:rsid w:val="000F6F3F"/>
    <w:rsid w:val="000F7E39"/>
    <w:rsid w:val="00100A59"/>
    <w:rsid w:val="00100EE9"/>
    <w:rsid w:val="00101FAD"/>
    <w:rsid w:val="0010397E"/>
    <w:rsid w:val="00103B13"/>
    <w:rsid w:val="00105202"/>
    <w:rsid w:val="00106283"/>
    <w:rsid w:val="00106976"/>
    <w:rsid w:val="00107CCD"/>
    <w:rsid w:val="00110165"/>
    <w:rsid w:val="0011056C"/>
    <w:rsid w:val="00111517"/>
    <w:rsid w:val="00111C53"/>
    <w:rsid w:val="00111EF9"/>
    <w:rsid w:val="00112C4D"/>
    <w:rsid w:val="00114316"/>
    <w:rsid w:val="001150F7"/>
    <w:rsid w:val="0011517C"/>
    <w:rsid w:val="001157BA"/>
    <w:rsid w:val="001171C4"/>
    <w:rsid w:val="00117DFA"/>
    <w:rsid w:val="00121B13"/>
    <w:rsid w:val="0012202E"/>
    <w:rsid w:val="00122766"/>
    <w:rsid w:val="00122AB0"/>
    <w:rsid w:val="00122DE7"/>
    <w:rsid w:val="0012303A"/>
    <w:rsid w:val="00123AD2"/>
    <w:rsid w:val="00125069"/>
    <w:rsid w:val="00126F53"/>
    <w:rsid w:val="00132A3A"/>
    <w:rsid w:val="0013329E"/>
    <w:rsid w:val="00134DFD"/>
    <w:rsid w:val="001377B1"/>
    <w:rsid w:val="001426A5"/>
    <w:rsid w:val="00143570"/>
    <w:rsid w:val="00143CE2"/>
    <w:rsid w:val="00144730"/>
    <w:rsid w:val="00146C43"/>
    <w:rsid w:val="00147DF8"/>
    <w:rsid w:val="001508B4"/>
    <w:rsid w:val="00151C2C"/>
    <w:rsid w:val="00153669"/>
    <w:rsid w:val="00153C2F"/>
    <w:rsid w:val="00154CF4"/>
    <w:rsid w:val="00155B7C"/>
    <w:rsid w:val="00155F74"/>
    <w:rsid w:val="0015764B"/>
    <w:rsid w:val="00160E75"/>
    <w:rsid w:val="00161A88"/>
    <w:rsid w:val="00161B63"/>
    <w:rsid w:val="00162184"/>
    <w:rsid w:val="00162A37"/>
    <w:rsid w:val="00164828"/>
    <w:rsid w:val="00167C6D"/>
    <w:rsid w:val="00170004"/>
    <w:rsid w:val="00171E33"/>
    <w:rsid w:val="001724D5"/>
    <w:rsid w:val="00173A12"/>
    <w:rsid w:val="00174B5B"/>
    <w:rsid w:val="00180079"/>
    <w:rsid w:val="00180985"/>
    <w:rsid w:val="00183F4D"/>
    <w:rsid w:val="00184EE9"/>
    <w:rsid w:val="00185E36"/>
    <w:rsid w:val="0018679C"/>
    <w:rsid w:val="00190360"/>
    <w:rsid w:val="00190792"/>
    <w:rsid w:val="00191490"/>
    <w:rsid w:val="00193494"/>
    <w:rsid w:val="00194277"/>
    <w:rsid w:val="00194740"/>
    <w:rsid w:val="0019520D"/>
    <w:rsid w:val="00195F55"/>
    <w:rsid w:val="001969B3"/>
    <w:rsid w:val="001A20D3"/>
    <w:rsid w:val="001A25AD"/>
    <w:rsid w:val="001A3ABD"/>
    <w:rsid w:val="001A6BF7"/>
    <w:rsid w:val="001A6C2C"/>
    <w:rsid w:val="001A6F10"/>
    <w:rsid w:val="001B01ED"/>
    <w:rsid w:val="001B06B6"/>
    <w:rsid w:val="001B12C7"/>
    <w:rsid w:val="001B1CF1"/>
    <w:rsid w:val="001B20D7"/>
    <w:rsid w:val="001B21F8"/>
    <w:rsid w:val="001B2686"/>
    <w:rsid w:val="001B2BA0"/>
    <w:rsid w:val="001B437B"/>
    <w:rsid w:val="001B57F2"/>
    <w:rsid w:val="001B69F8"/>
    <w:rsid w:val="001B7894"/>
    <w:rsid w:val="001B7D8D"/>
    <w:rsid w:val="001C0D75"/>
    <w:rsid w:val="001C2B29"/>
    <w:rsid w:val="001C2FB7"/>
    <w:rsid w:val="001C3ECE"/>
    <w:rsid w:val="001C480A"/>
    <w:rsid w:val="001C5882"/>
    <w:rsid w:val="001C66CB"/>
    <w:rsid w:val="001C6713"/>
    <w:rsid w:val="001C67BB"/>
    <w:rsid w:val="001C6DD3"/>
    <w:rsid w:val="001D3673"/>
    <w:rsid w:val="001D4A70"/>
    <w:rsid w:val="001D4BC2"/>
    <w:rsid w:val="001D4E0D"/>
    <w:rsid w:val="001D5626"/>
    <w:rsid w:val="001E1322"/>
    <w:rsid w:val="001E33D1"/>
    <w:rsid w:val="001E6F0D"/>
    <w:rsid w:val="001F149E"/>
    <w:rsid w:val="001F2595"/>
    <w:rsid w:val="001F4838"/>
    <w:rsid w:val="001F5988"/>
    <w:rsid w:val="001F6FA7"/>
    <w:rsid w:val="00200B8F"/>
    <w:rsid w:val="0020210D"/>
    <w:rsid w:val="0020427F"/>
    <w:rsid w:val="00204E95"/>
    <w:rsid w:val="00206B2B"/>
    <w:rsid w:val="002135F1"/>
    <w:rsid w:val="00214580"/>
    <w:rsid w:val="00221249"/>
    <w:rsid w:val="00222083"/>
    <w:rsid w:val="0022307A"/>
    <w:rsid w:val="00224637"/>
    <w:rsid w:val="00225CDD"/>
    <w:rsid w:val="00230892"/>
    <w:rsid w:val="00231E68"/>
    <w:rsid w:val="00233890"/>
    <w:rsid w:val="002339FD"/>
    <w:rsid w:val="00233CF5"/>
    <w:rsid w:val="0023401D"/>
    <w:rsid w:val="0023565C"/>
    <w:rsid w:val="00236C50"/>
    <w:rsid w:val="00236DFF"/>
    <w:rsid w:val="00236E95"/>
    <w:rsid w:val="0023738B"/>
    <w:rsid w:val="0023738E"/>
    <w:rsid w:val="00237AD9"/>
    <w:rsid w:val="0024067E"/>
    <w:rsid w:val="00240E71"/>
    <w:rsid w:val="0024170B"/>
    <w:rsid w:val="00241D61"/>
    <w:rsid w:val="00242B2A"/>
    <w:rsid w:val="002446E7"/>
    <w:rsid w:val="00244F80"/>
    <w:rsid w:val="00245361"/>
    <w:rsid w:val="00250D2A"/>
    <w:rsid w:val="00251387"/>
    <w:rsid w:val="00251A35"/>
    <w:rsid w:val="00251B99"/>
    <w:rsid w:val="00251F9E"/>
    <w:rsid w:val="00251FC3"/>
    <w:rsid w:val="00253020"/>
    <w:rsid w:val="002532AE"/>
    <w:rsid w:val="002547EF"/>
    <w:rsid w:val="0025482E"/>
    <w:rsid w:val="00255D60"/>
    <w:rsid w:val="0026103C"/>
    <w:rsid w:val="00261DB8"/>
    <w:rsid w:val="00262EA4"/>
    <w:rsid w:val="00264D8C"/>
    <w:rsid w:val="00266916"/>
    <w:rsid w:val="00266E3F"/>
    <w:rsid w:val="00271068"/>
    <w:rsid w:val="00272259"/>
    <w:rsid w:val="002731DB"/>
    <w:rsid w:val="0027356D"/>
    <w:rsid w:val="00273ABD"/>
    <w:rsid w:val="00273DE8"/>
    <w:rsid w:val="00274E3E"/>
    <w:rsid w:val="00275BDA"/>
    <w:rsid w:val="002762C0"/>
    <w:rsid w:val="002819F5"/>
    <w:rsid w:val="00283CE6"/>
    <w:rsid w:val="00284186"/>
    <w:rsid w:val="002848E9"/>
    <w:rsid w:val="00284F81"/>
    <w:rsid w:val="00286508"/>
    <w:rsid w:val="00287397"/>
    <w:rsid w:val="00290DE8"/>
    <w:rsid w:val="00291A80"/>
    <w:rsid w:val="00293F4D"/>
    <w:rsid w:val="0029410C"/>
    <w:rsid w:val="00296921"/>
    <w:rsid w:val="00296F64"/>
    <w:rsid w:val="002A15FD"/>
    <w:rsid w:val="002A24B7"/>
    <w:rsid w:val="002A2A38"/>
    <w:rsid w:val="002A38A7"/>
    <w:rsid w:val="002A3D2F"/>
    <w:rsid w:val="002A41CC"/>
    <w:rsid w:val="002A5311"/>
    <w:rsid w:val="002A6406"/>
    <w:rsid w:val="002A644D"/>
    <w:rsid w:val="002A6D19"/>
    <w:rsid w:val="002A7864"/>
    <w:rsid w:val="002B0697"/>
    <w:rsid w:val="002B0AB4"/>
    <w:rsid w:val="002B1CE9"/>
    <w:rsid w:val="002B31B0"/>
    <w:rsid w:val="002B3F34"/>
    <w:rsid w:val="002B4022"/>
    <w:rsid w:val="002B55CB"/>
    <w:rsid w:val="002B565B"/>
    <w:rsid w:val="002B5AED"/>
    <w:rsid w:val="002B755F"/>
    <w:rsid w:val="002C0CA6"/>
    <w:rsid w:val="002C2DDC"/>
    <w:rsid w:val="002C31DB"/>
    <w:rsid w:val="002C364F"/>
    <w:rsid w:val="002C39C2"/>
    <w:rsid w:val="002C4CC3"/>
    <w:rsid w:val="002C51E4"/>
    <w:rsid w:val="002C58B3"/>
    <w:rsid w:val="002C6876"/>
    <w:rsid w:val="002C7119"/>
    <w:rsid w:val="002D3639"/>
    <w:rsid w:val="002D42F3"/>
    <w:rsid w:val="002D4393"/>
    <w:rsid w:val="002D47A9"/>
    <w:rsid w:val="002D6F1D"/>
    <w:rsid w:val="002D7A13"/>
    <w:rsid w:val="002D7F43"/>
    <w:rsid w:val="002E0083"/>
    <w:rsid w:val="002E1C3F"/>
    <w:rsid w:val="002E2614"/>
    <w:rsid w:val="002E3400"/>
    <w:rsid w:val="002E4658"/>
    <w:rsid w:val="002E4C77"/>
    <w:rsid w:val="002E4CD7"/>
    <w:rsid w:val="002E66DF"/>
    <w:rsid w:val="002F0EAD"/>
    <w:rsid w:val="002F10E3"/>
    <w:rsid w:val="002F19C7"/>
    <w:rsid w:val="002F3983"/>
    <w:rsid w:val="002F3D0A"/>
    <w:rsid w:val="002F3D82"/>
    <w:rsid w:val="002F4FD6"/>
    <w:rsid w:val="002F5A61"/>
    <w:rsid w:val="002F6CF5"/>
    <w:rsid w:val="002F7275"/>
    <w:rsid w:val="002F7929"/>
    <w:rsid w:val="002F7F36"/>
    <w:rsid w:val="00300D10"/>
    <w:rsid w:val="00301886"/>
    <w:rsid w:val="003028DC"/>
    <w:rsid w:val="00302B04"/>
    <w:rsid w:val="00305042"/>
    <w:rsid w:val="00305825"/>
    <w:rsid w:val="0030617D"/>
    <w:rsid w:val="00306DC6"/>
    <w:rsid w:val="00306E18"/>
    <w:rsid w:val="00311B1B"/>
    <w:rsid w:val="00312074"/>
    <w:rsid w:val="00315A29"/>
    <w:rsid w:val="003170B6"/>
    <w:rsid w:val="0031786A"/>
    <w:rsid w:val="00317FFA"/>
    <w:rsid w:val="00320317"/>
    <w:rsid w:val="0032056F"/>
    <w:rsid w:val="00321E57"/>
    <w:rsid w:val="00322C86"/>
    <w:rsid w:val="003251FF"/>
    <w:rsid w:val="00325834"/>
    <w:rsid w:val="003306D3"/>
    <w:rsid w:val="00330FD8"/>
    <w:rsid w:val="00333325"/>
    <w:rsid w:val="003340EF"/>
    <w:rsid w:val="0033462E"/>
    <w:rsid w:val="0033659F"/>
    <w:rsid w:val="00340B65"/>
    <w:rsid w:val="003416CE"/>
    <w:rsid w:val="00342D29"/>
    <w:rsid w:val="00342E85"/>
    <w:rsid w:val="00344155"/>
    <w:rsid w:val="00344CB3"/>
    <w:rsid w:val="00345BCF"/>
    <w:rsid w:val="00345DA6"/>
    <w:rsid w:val="003464DA"/>
    <w:rsid w:val="003504A8"/>
    <w:rsid w:val="003519EC"/>
    <w:rsid w:val="00351F35"/>
    <w:rsid w:val="00353968"/>
    <w:rsid w:val="00353E20"/>
    <w:rsid w:val="00354E7F"/>
    <w:rsid w:val="00354FE3"/>
    <w:rsid w:val="003554E7"/>
    <w:rsid w:val="00357320"/>
    <w:rsid w:val="00357C56"/>
    <w:rsid w:val="00360679"/>
    <w:rsid w:val="00362A67"/>
    <w:rsid w:val="00362E85"/>
    <w:rsid w:val="00363314"/>
    <w:rsid w:val="00364656"/>
    <w:rsid w:val="003647E3"/>
    <w:rsid w:val="00365C27"/>
    <w:rsid w:val="00366978"/>
    <w:rsid w:val="003707C0"/>
    <w:rsid w:val="003708A8"/>
    <w:rsid w:val="00373ABF"/>
    <w:rsid w:val="0037471F"/>
    <w:rsid w:val="00374801"/>
    <w:rsid w:val="00374A7B"/>
    <w:rsid w:val="00374F84"/>
    <w:rsid w:val="00377611"/>
    <w:rsid w:val="00377F0B"/>
    <w:rsid w:val="003805BD"/>
    <w:rsid w:val="003809AA"/>
    <w:rsid w:val="00382BF2"/>
    <w:rsid w:val="00382DD8"/>
    <w:rsid w:val="00383B29"/>
    <w:rsid w:val="003845B5"/>
    <w:rsid w:val="00384FB4"/>
    <w:rsid w:val="00386461"/>
    <w:rsid w:val="00390F65"/>
    <w:rsid w:val="0039156E"/>
    <w:rsid w:val="00392A4B"/>
    <w:rsid w:val="00393B04"/>
    <w:rsid w:val="00393BF0"/>
    <w:rsid w:val="00394AFC"/>
    <w:rsid w:val="0039511B"/>
    <w:rsid w:val="00396931"/>
    <w:rsid w:val="003A172A"/>
    <w:rsid w:val="003A2C1A"/>
    <w:rsid w:val="003A2FAE"/>
    <w:rsid w:val="003A5459"/>
    <w:rsid w:val="003B2608"/>
    <w:rsid w:val="003B35B8"/>
    <w:rsid w:val="003B3B50"/>
    <w:rsid w:val="003B3C87"/>
    <w:rsid w:val="003B3C8C"/>
    <w:rsid w:val="003B4B5A"/>
    <w:rsid w:val="003C2CD4"/>
    <w:rsid w:val="003C48D0"/>
    <w:rsid w:val="003C72AB"/>
    <w:rsid w:val="003C778A"/>
    <w:rsid w:val="003C7E0F"/>
    <w:rsid w:val="003D0759"/>
    <w:rsid w:val="003D2549"/>
    <w:rsid w:val="003D433A"/>
    <w:rsid w:val="003D43D6"/>
    <w:rsid w:val="003D45EC"/>
    <w:rsid w:val="003D4A3D"/>
    <w:rsid w:val="003D5020"/>
    <w:rsid w:val="003D539F"/>
    <w:rsid w:val="003D78EE"/>
    <w:rsid w:val="003E3391"/>
    <w:rsid w:val="003E3D6A"/>
    <w:rsid w:val="003E51DC"/>
    <w:rsid w:val="003E5C83"/>
    <w:rsid w:val="003E6761"/>
    <w:rsid w:val="003E6A08"/>
    <w:rsid w:val="003F05D0"/>
    <w:rsid w:val="003F0DFB"/>
    <w:rsid w:val="003F178D"/>
    <w:rsid w:val="003F18AD"/>
    <w:rsid w:val="003F336F"/>
    <w:rsid w:val="003F3588"/>
    <w:rsid w:val="003F3687"/>
    <w:rsid w:val="003F4360"/>
    <w:rsid w:val="003F4420"/>
    <w:rsid w:val="003F58A8"/>
    <w:rsid w:val="003F784A"/>
    <w:rsid w:val="004011A2"/>
    <w:rsid w:val="004050D1"/>
    <w:rsid w:val="004053F5"/>
    <w:rsid w:val="004056B2"/>
    <w:rsid w:val="00407836"/>
    <w:rsid w:val="0041015E"/>
    <w:rsid w:val="00410627"/>
    <w:rsid w:val="00410C5F"/>
    <w:rsid w:val="0041234D"/>
    <w:rsid w:val="00412DB7"/>
    <w:rsid w:val="00416200"/>
    <w:rsid w:val="004163BE"/>
    <w:rsid w:val="0041647C"/>
    <w:rsid w:val="004167CA"/>
    <w:rsid w:val="00417F74"/>
    <w:rsid w:val="00420C4C"/>
    <w:rsid w:val="00421386"/>
    <w:rsid w:val="00421D82"/>
    <w:rsid w:val="00423742"/>
    <w:rsid w:val="0042408C"/>
    <w:rsid w:val="00424E50"/>
    <w:rsid w:val="004263E4"/>
    <w:rsid w:val="004278E1"/>
    <w:rsid w:val="004303BC"/>
    <w:rsid w:val="004318FE"/>
    <w:rsid w:val="00431A6B"/>
    <w:rsid w:val="00432F1D"/>
    <w:rsid w:val="0043447D"/>
    <w:rsid w:val="004354AB"/>
    <w:rsid w:val="00436292"/>
    <w:rsid w:val="00441285"/>
    <w:rsid w:val="004417ED"/>
    <w:rsid w:val="00442243"/>
    <w:rsid w:val="004432B5"/>
    <w:rsid w:val="00443C88"/>
    <w:rsid w:val="004441D3"/>
    <w:rsid w:val="00444DC7"/>
    <w:rsid w:val="00452194"/>
    <w:rsid w:val="00453A7A"/>
    <w:rsid w:val="00453C1F"/>
    <w:rsid w:val="00453D4D"/>
    <w:rsid w:val="00454C3C"/>
    <w:rsid w:val="00454E32"/>
    <w:rsid w:val="00455684"/>
    <w:rsid w:val="004570BD"/>
    <w:rsid w:val="00461D33"/>
    <w:rsid w:val="00462E45"/>
    <w:rsid w:val="004630AF"/>
    <w:rsid w:val="00464DE2"/>
    <w:rsid w:val="00466BBA"/>
    <w:rsid w:val="004706E1"/>
    <w:rsid w:val="004718FB"/>
    <w:rsid w:val="00472366"/>
    <w:rsid w:val="00473566"/>
    <w:rsid w:val="004742C8"/>
    <w:rsid w:val="0047535E"/>
    <w:rsid w:val="004759E0"/>
    <w:rsid w:val="004764E5"/>
    <w:rsid w:val="004821FE"/>
    <w:rsid w:val="00484B65"/>
    <w:rsid w:val="00486BC0"/>
    <w:rsid w:val="0048778C"/>
    <w:rsid w:val="004900AC"/>
    <w:rsid w:val="00492322"/>
    <w:rsid w:val="00493173"/>
    <w:rsid w:val="004936D9"/>
    <w:rsid w:val="00496197"/>
    <w:rsid w:val="00496EE8"/>
    <w:rsid w:val="0049741A"/>
    <w:rsid w:val="004A2C35"/>
    <w:rsid w:val="004A2EE8"/>
    <w:rsid w:val="004A2F57"/>
    <w:rsid w:val="004A3E19"/>
    <w:rsid w:val="004A6EF4"/>
    <w:rsid w:val="004A718B"/>
    <w:rsid w:val="004A781E"/>
    <w:rsid w:val="004B01C8"/>
    <w:rsid w:val="004B28AF"/>
    <w:rsid w:val="004B554D"/>
    <w:rsid w:val="004B6E56"/>
    <w:rsid w:val="004B7CD0"/>
    <w:rsid w:val="004C0D47"/>
    <w:rsid w:val="004C2858"/>
    <w:rsid w:val="004C33D6"/>
    <w:rsid w:val="004C6A53"/>
    <w:rsid w:val="004C6FF9"/>
    <w:rsid w:val="004C7F36"/>
    <w:rsid w:val="004D069D"/>
    <w:rsid w:val="004D2748"/>
    <w:rsid w:val="004D3BD3"/>
    <w:rsid w:val="004D5EB3"/>
    <w:rsid w:val="004D76B4"/>
    <w:rsid w:val="004E069B"/>
    <w:rsid w:val="004E0F06"/>
    <w:rsid w:val="004E517E"/>
    <w:rsid w:val="004E5C4F"/>
    <w:rsid w:val="004E5F8A"/>
    <w:rsid w:val="004E672D"/>
    <w:rsid w:val="004F108C"/>
    <w:rsid w:val="004F10F1"/>
    <w:rsid w:val="004F1266"/>
    <w:rsid w:val="004F6016"/>
    <w:rsid w:val="004F7B11"/>
    <w:rsid w:val="00502F53"/>
    <w:rsid w:val="0050330F"/>
    <w:rsid w:val="00503C94"/>
    <w:rsid w:val="00504729"/>
    <w:rsid w:val="00504F7A"/>
    <w:rsid w:val="00506251"/>
    <w:rsid w:val="00506B6F"/>
    <w:rsid w:val="00510177"/>
    <w:rsid w:val="00510B98"/>
    <w:rsid w:val="00511B0F"/>
    <w:rsid w:val="00512ECA"/>
    <w:rsid w:val="00513462"/>
    <w:rsid w:val="005139A1"/>
    <w:rsid w:val="00513C99"/>
    <w:rsid w:val="00514C1A"/>
    <w:rsid w:val="00515A0A"/>
    <w:rsid w:val="00516926"/>
    <w:rsid w:val="005217DF"/>
    <w:rsid w:val="00521878"/>
    <w:rsid w:val="005218F9"/>
    <w:rsid w:val="00521C74"/>
    <w:rsid w:val="00521DF4"/>
    <w:rsid w:val="00521E15"/>
    <w:rsid w:val="00522083"/>
    <w:rsid w:val="005229D6"/>
    <w:rsid w:val="0052489B"/>
    <w:rsid w:val="005306AC"/>
    <w:rsid w:val="005315C8"/>
    <w:rsid w:val="00531FCF"/>
    <w:rsid w:val="005322B4"/>
    <w:rsid w:val="0053313A"/>
    <w:rsid w:val="00533968"/>
    <w:rsid w:val="00535562"/>
    <w:rsid w:val="0053628D"/>
    <w:rsid w:val="005365CA"/>
    <w:rsid w:val="005365F2"/>
    <w:rsid w:val="005369DF"/>
    <w:rsid w:val="005369EF"/>
    <w:rsid w:val="0054153F"/>
    <w:rsid w:val="00541D8E"/>
    <w:rsid w:val="00542242"/>
    <w:rsid w:val="00542C6A"/>
    <w:rsid w:val="00542ED9"/>
    <w:rsid w:val="00543E35"/>
    <w:rsid w:val="00544E54"/>
    <w:rsid w:val="005468CF"/>
    <w:rsid w:val="00546E79"/>
    <w:rsid w:val="00547BFD"/>
    <w:rsid w:val="00550AF1"/>
    <w:rsid w:val="00552AE7"/>
    <w:rsid w:val="0055300E"/>
    <w:rsid w:val="00554113"/>
    <w:rsid w:val="0056136E"/>
    <w:rsid w:val="0056291F"/>
    <w:rsid w:val="00565510"/>
    <w:rsid w:val="005655F8"/>
    <w:rsid w:val="00566A52"/>
    <w:rsid w:val="005670E3"/>
    <w:rsid w:val="00567A45"/>
    <w:rsid w:val="005711BD"/>
    <w:rsid w:val="0057272A"/>
    <w:rsid w:val="0057644C"/>
    <w:rsid w:val="00577070"/>
    <w:rsid w:val="00581F74"/>
    <w:rsid w:val="00582D34"/>
    <w:rsid w:val="0058590C"/>
    <w:rsid w:val="00585ED3"/>
    <w:rsid w:val="00586290"/>
    <w:rsid w:val="005866F4"/>
    <w:rsid w:val="00586ADF"/>
    <w:rsid w:val="005870BE"/>
    <w:rsid w:val="00590A8B"/>
    <w:rsid w:val="0059250A"/>
    <w:rsid w:val="0059276B"/>
    <w:rsid w:val="00595672"/>
    <w:rsid w:val="00596A71"/>
    <w:rsid w:val="005A09C0"/>
    <w:rsid w:val="005A1089"/>
    <w:rsid w:val="005A184F"/>
    <w:rsid w:val="005A1A2A"/>
    <w:rsid w:val="005A328A"/>
    <w:rsid w:val="005A44F5"/>
    <w:rsid w:val="005A4578"/>
    <w:rsid w:val="005A46F8"/>
    <w:rsid w:val="005A4A1A"/>
    <w:rsid w:val="005A4E79"/>
    <w:rsid w:val="005B060E"/>
    <w:rsid w:val="005B3B63"/>
    <w:rsid w:val="005B56FF"/>
    <w:rsid w:val="005B63E6"/>
    <w:rsid w:val="005B6A25"/>
    <w:rsid w:val="005B6F9B"/>
    <w:rsid w:val="005C1889"/>
    <w:rsid w:val="005C29E3"/>
    <w:rsid w:val="005C2A3B"/>
    <w:rsid w:val="005C2F93"/>
    <w:rsid w:val="005C398F"/>
    <w:rsid w:val="005C3B0E"/>
    <w:rsid w:val="005C4527"/>
    <w:rsid w:val="005C4B46"/>
    <w:rsid w:val="005C57D6"/>
    <w:rsid w:val="005C5A95"/>
    <w:rsid w:val="005C5F89"/>
    <w:rsid w:val="005C62A2"/>
    <w:rsid w:val="005D0314"/>
    <w:rsid w:val="005D15B8"/>
    <w:rsid w:val="005D37E9"/>
    <w:rsid w:val="005E04FE"/>
    <w:rsid w:val="005E0D0F"/>
    <w:rsid w:val="005E201F"/>
    <w:rsid w:val="005E2592"/>
    <w:rsid w:val="005E4EA5"/>
    <w:rsid w:val="005E5A88"/>
    <w:rsid w:val="005E66F0"/>
    <w:rsid w:val="005E7265"/>
    <w:rsid w:val="005F0E75"/>
    <w:rsid w:val="005F130F"/>
    <w:rsid w:val="005F1BA2"/>
    <w:rsid w:val="005F1ED8"/>
    <w:rsid w:val="005F597C"/>
    <w:rsid w:val="005F776A"/>
    <w:rsid w:val="0060124A"/>
    <w:rsid w:val="00601C40"/>
    <w:rsid w:val="00603EE1"/>
    <w:rsid w:val="006052A8"/>
    <w:rsid w:val="00606AD8"/>
    <w:rsid w:val="00611C41"/>
    <w:rsid w:val="00612A74"/>
    <w:rsid w:val="00614299"/>
    <w:rsid w:val="00614D54"/>
    <w:rsid w:val="00614D8A"/>
    <w:rsid w:val="0061562B"/>
    <w:rsid w:val="00617D7C"/>
    <w:rsid w:val="0062051F"/>
    <w:rsid w:val="006216D6"/>
    <w:rsid w:val="006219BB"/>
    <w:rsid w:val="006226A8"/>
    <w:rsid w:val="00625BE5"/>
    <w:rsid w:val="006267FD"/>
    <w:rsid w:val="00631751"/>
    <w:rsid w:val="00632F12"/>
    <w:rsid w:val="00633263"/>
    <w:rsid w:val="00633F59"/>
    <w:rsid w:val="00634476"/>
    <w:rsid w:val="00635D0E"/>
    <w:rsid w:val="0063673A"/>
    <w:rsid w:val="00637345"/>
    <w:rsid w:val="00640F19"/>
    <w:rsid w:val="00641C38"/>
    <w:rsid w:val="00643884"/>
    <w:rsid w:val="00643C91"/>
    <w:rsid w:val="00644949"/>
    <w:rsid w:val="00647480"/>
    <w:rsid w:val="00647864"/>
    <w:rsid w:val="00653095"/>
    <w:rsid w:val="00653C77"/>
    <w:rsid w:val="00657348"/>
    <w:rsid w:val="0066005D"/>
    <w:rsid w:val="00660CF7"/>
    <w:rsid w:val="00661760"/>
    <w:rsid w:val="00661DEF"/>
    <w:rsid w:val="00662B8E"/>
    <w:rsid w:val="00662CA2"/>
    <w:rsid w:val="00664C36"/>
    <w:rsid w:val="00665EA2"/>
    <w:rsid w:val="00670FC2"/>
    <w:rsid w:val="00672477"/>
    <w:rsid w:val="0067275B"/>
    <w:rsid w:val="006729F1"/>
    <w:rsid w:val="00672C81"/>
    <w:rsid w:val="0067363C"/>
    <w:rsid w:val="0067561F"/>
    <w:rsid w:val="00675E92"/>
    <w:rsid w:val="00676846"/>
    <w:rsid w:val="00677EC4"/>
    <w:rsid w:val="00681975"/>
    <w:rsid w:val="00681EDE"/>
    <w:rsid w:val="00682739"/>
    <w:rsid w:val="00683E6E"/>
    <w:rsid w:val="00685051"/>
    <w:rsid w:val="00686837"/>
    <w:rsid w:val="00686A4E"/>
    <w:rsid w:val="0068773A"/>
    <w:rsid w:val="0069089F"/>
    <w:rsid w:val="00690B9F"/>
    <w:rsid w:val="0069392E"/>
    <w:rsid w:val="00694C1A"/>
    <w:rsid w:val="00694C77"/>
    <w:rsid w:val="00696755"/>
    <w:rsid w:val="006A1294"/>
    <w:rsid w:val="006A3DE2"/>
    <w:rsid w:val="006A4A77"/>
    <w:rsid w:val="006A5C40"/>
    <w:rsid w:val="006A7467"/>
    <w:rsid w:val="006A7779"/>
    <w:rsid w:val="006B089D"/>
    <w:rsid w:val="006B12B7"/>
    <w:rsid w:val="006B2335"/>
    <w:rsid w:val="006B5616"/>
    <w:rsid w:val="006B767C"/>
    <w:rsid w:val="006C1104"/>
    <w:rsid w:val="006C2937"/>
    <w:rsid w:val="006C2F94"/>
    <w:rsid w:val="006C3CE3"/>
    <w:rsid w:val="006C46B9"/>
    <w:rsid w:val="006C4CA7"/>
    <w:rsid w:val="006C501F"/>
    <w:rsid w:val="006C6F4B"/>
    <w:rsid w:val="006D0171"/>
    <w:rsid w:val="006D0D26"/>
    <w:rsid w:val="006D134F"/>
    <w:rsid w:val="006D211D"/>
    <w:rsid w:val="006D23E3"/>
    <w:rsid w:val="006D255E"/>
    <w:rsid w:val="006D4205"/>
    <w:rsid w:val="006D467E"/>
    <w:rsid w:val="006D6048"/>
    <w:rsid w:val="006D61A7"/>
    <w:rsid w:val="006E01FA"/>
    <w:rsid w:val="006E0DCF"/>
    <w:rsid w:val="006E1BAE"/>
    <w:rsid w:val="006E1E64"/>
    <w:rsid w:val="006E1F35"/>
    <w:rsid w:val="006E1F6D"/>
    <w:rsid w:val="006E424F"/>
    <w:rsid w:val="006E56AD"/>
    <w:rsid w:val="006F0BB2"/>
    <w:rsid w:val="006F185E"/>
    <w:rsid w:val="006F192D"/>
    <w:rsid w:val="006F344B"/>
    <w:rsid w:val="006F3C2D"/>
    <w:rsid w:val="006F6C81"/>
    <w:rsid w:val="006F7174"/>
    <w:rsid w:val="006F7B6C"/>
    <w:rsid w:val="006F7E56"/>
    <w:rsid w:val="00700F25"/>
    <w:rsid w:val="00701840"/>
    <w:rsid w:val="00702B92"/>
    <w:rsid w:val="007037C2"/>
    <w:rsid w:val="00705E22"/>
    <w:rsid w:val="007104B1"/>
    <w:rsid w:val="00710504"/>
    <w:rsid w:val="00712DB9"/>
    <w:rsid w:val="00713B92"/>
    <w:rsid w:val="007154F8"/>
    <w:rsid w:val="007163F6"/>
    <w:rsid w:val="00716C8F"/>
    <w:rsid w:val="00716F37"/>
    <w:rsid w:val="00717180"/>
    <w:rsid w:val="007200FE"/>
    <w:rsid w:val="00720E92"/>
    <w:rsid w:val="007220F1"/>
    <w:rsid w:val="00722376"/>
    <w:rsid w:val="00722459"/>
    <w:rsid w:val="00722C57"/>
    <w:rsid w:val="00723200"/>
    <w:rsid w:val="00723465"/>
    <w:rsid w:val="00723E4F"/>
    <w:rsid w:val="0072539C"/>
    <w:rsid w:val="00725B94"/>
    <w:rsid w:val="00725CD2"/>
    <w:rsid w:val="00726D2E"/>
    <w:rsid w:val="00727948"/>
    <w:rsid w:val="007331F0"/>
    <w:rsid w:val="00734BF0"/>
    <w:rsid w:val="00734C6F"/>
    <w:rsid w:val="00736762"/>
    <w:rsid w:val="00736D4C"/>
    <w:rsid w:val="00742BD3"/>
    <w:rsid w:val="00742FDE"/>
    <w:rsid w:val="007431E2"/>
    <w:rsid w:val="007441BC"/>
    <w:rsid w:val="0074464A"/>
    <w:rsid w:val="00744659"/>
    <w:rsid w:val="00744AFC"/>
    <w:rsid w:val="007460C5"/>
    <w:rsid w:val="00746BB4"/>
    <w:rsid w:val="00747412"/>
    <w:rsid w:val="007513FB"/>
    <w:rsid w:val="0075263E"/>
    <w:rsid w:val="00753EDF"/>
    <w:rsid w:val="00755653"/>
    <w:rsid w:val="00756FAA"/>
    <w:rsid w:val="0075775D"/>
    <w:rsid w:val="00757D1A"/>
    <w:rsid w:val="007605E3"/>
    <w:rsid w:val="00763883"/>
    <w:rsid w:val="00766CD9"/>
    <w:rsid w:val="007670F9"/>
    <w:rsid w:val="007703E7"/>
    <w:rsid w:val="00770D01"/>
    <w:rsid w:val="00770D3C"/>
    <w:rsid w:val="00771B9C"/>
    <w:rsid w:val="0077218C"/>
    <w:rsid w:val="00773370"/>
    <w:rsid w:val="00774F1A"/>
    <w:rsid w:val="0077692A"/>
    <w:rsid w:val="00776AAC"/>
    <w:rsid w:val="007771F9"/>
    <w:rsid w:val="00783958"/>
    <w:rsid w:val="00784E1A"/>
    <w:rsid w:val="0078761C"/>
    <w:rsid w:val="00787C30"/>
    <w:rsid w:val="00790A83"/>
    <w:rsid w:val="00792022"/>
    <w:rsid w:val="007922CB"/>
    <w:rsid w:val="00792F0F"/>
    <w:rsid w:val="00793AC7"/>
    <w:rsid w:val="0079433B"/>
    <w:rsid w:val="00795158"/>
    <w:rsid w:val="00795D2D"/>
    <w:rsid w:val="007967C7"/>
    <w:rsid w:val="007972FC"/>
    <w:rsid w:val="007A4ACF"/>
    <w:rsid w:val="007A551B"/>
    <w:rsid w:val="007A5616"/>
    <w:rsid w:val="007A5F1E"/>
    <w:rsid w:val="007A5FA2"/>
    <w:rsid w:val="007A5FA5"/>
    <w:rsid w:val="007A7104"/>
    <w:rsid w:val="007A7425"/>
    <w:rsid w:val="007A749E"/>
    <w:rsid w:val="007A78EE"/>
    <w:rsid w:val="007B361F"/>
    <w:rsid w:val="007B3B7E"/>
    <w:rsid w:val="007B4971"/>
    <w:rsid w:val="007B4EC3"/>
    <w:rsid w:val="007B57DC"/>
    <w:rsid w:val="007B608C"/>
    <w:rsid w:val="007B6BD8"/>
    <w:rsid w:val="007B737B"/>
    <w:rsid w:val="007C178E"/>
    <w:rsid w:val="007C3399"/>
    <w:rsid w:val="007C3575"/>
    <w:rsid w:val="007D1B08"/>
    <w:rsid w:val="007D402E"/>
    <w:rsid w:val="007D51BD"/>
    <w:rsid w:val="007D5CF9"/>
    <w:rsid w:val="007D7574"/>
    <w:rsid w:val="007D78FD"/>
    <w:rsid w:val="007E120E"/>
    <w:rsid w:val="007E1A35"/>
    <w:rsid w:val="007E2260"/>
    <w:rsid w:val="007E4146"/>
    <w:rsid w:val="007E7395"/>
    <w:rsid w:val="007E7EFC"/>
    <w:rsid w:val="007F03B6"/>
    <w:rsid w:val="007F0D73"/>
    <w:rsid w:val="007F1C95"/>
    <w:rsid w:val="007F2263"/>
    <w:rsid w:val="007F2773"/>
    <w:rsid w:val="007F558D"/>
    <w:rsid w:val="007F58BA"/>
    <w:rsid w:val="007F6388"/>
    <w:rsid w:val="007F643C"/>
    <w:rsid w:val="007F6552"/>
    <w:rsid w:val="007F686B"/>
    <w:rsid w:val="00802B19"/>
    <w:rsid w:val="00804828"/>
    <w:rsid w:val="008055C6"/>
    <w:rsid w:val="0081014B"/>
    <w:rsid w:val="00810985"/>
    <w:rsid w:val="00810A6E"/>
    <w:rsid w:val="0081483C"/>
    <w:rsid w:val="00814D6B"/>
    <w:rsid w:val="0081546B"/>
    <w:rsid w:val="0081682B"/>
    <w:rsid w:val="0082101D"/>
    <w:rsid w:val="00821D87"/>
    <w:rsid w:val="00824323"/>
    <w:rsid w:val="00826070"/>
    <w:rsid w:val="00826BDC"/>
    <w:rsid w:val="008310EF"/>
    <w:rsid w:val="0083145D"/>
    <w:rsid w:val="00833FAE"/>
    <w:rsid w:val="00834173"/>
    <w:rsid w:val="00834D8B"/>
    <w:rsid w:val="00835050"/>
    <w:rsid w:val="00836881"/>
    <w:rsid w:val="00840D31"/>
    <w:rsid w:val="008416A5"/>
    <w:rsid w:val="00844798"/>
    <w:rsid w:val="008449BE"/>
    <w:rsid w:val="00846059"/>
    <w:rsid w:val="008461E8"/>
    <w:rsid w:val="00847521"/>
    <w:rsid w:val="00850DDB"/>
    <w:rsid w:val="0085449C"/>
    <w:rsid w:val="008557E2"/>
    <w:rsid w:val="008568C1"/>
    <w:rsid w:val="0085734E"/>
    <w:rsid w:val="00862263"/>
    <w:rsid w:val="00863B9F"/>
    <w:rsid w:val="008707C9"/>
    <w:rsid w:val="00870BF7"/>
    <w:rsid w:val="008729F7"/>
    <w:rsid w:val="00872B4C"/>
    <w:rsid w:val="00873CBA"/>
    <w:rsid w:val="00876DE6"/>
    <w:rsid w:val="00876DF5"/>
    <w:rsid w:val="0087711E"/>
    <w:rsid w:val="00880431"/>
    <w:rsid w:val="00882C9F"/>
    <w:rsid w:val="00884B46"/>
    <w:rsid w:val="00884E88"/>
    <w:rsid w:val="00886380"/>
    <w:rsid w:val="00887C6C"/>
    <w:rsid w:val="00890D89"/>
    <w:rsid w:val="00894141"/>
    <w:rsid w:val="00894423"/>
    <w:rsid w:val="0089550B"/>
    <w:rsid w:val="00897933"/>
    <w:rsid w:val="008A0E4D"/>
    <w:rsid w:val="008A0E6E"/>
    <w:rsid w:val="008A43E4"/>
    <w:rsid w:val="008A4546"/>
    <w:rsid w:val="008A6E7C"/>
    <w:rsid w:val="008B05A7"/>
    <w:rsid w:val="008B0F86"/>
    <w:rsid w:val="008B102C"/>
    <w:rsid w:val="008B4104"/>
    <w:rsid w:val="008B4B56"/>
    <w:rsid w:val="008B4E2F"/>
    <w:rsid w:val="008B6F98"/>
    <w:rsid w:val="008B747F"/>
    <w:rsid w:val="008C09D0"/>
    <w:rsid w:val="008C3CE8"/>
    <w:rsid w:val="008C4DAD"/>
    <w:rsid w:val="008C567C"/>
    <w:rsid w:val="008C56E9"/>
    <w:rsid w:val="008C5A89"/>
    <w:rsid w:val="008C6527"/>
    <w:rsid w:val="008D0060"/>
    <w:rsid w:val="008D14D4"/>
    <w:rsid w:val="008D336E"/>
    <w:rsid w:val="008D35CD"/>
    <w:rsid w:val="008D4232"/>
    <w:rsid w:val="008D4ED5"/>
    <w:rsid w:val="008D53D3"/>
    <w:rsid w:val="008D737F"/>
    <w:rsid w:val="008E17D8"/>
    <w:rsid w:val="008E395D"/>
    <w:rsid w:val="008E3B91"/>
    <w:rsid w:val="008E453E"/>
    <w:rsid w:val="008E5D47"/>
    <w:rsid w:val="008F036F"/>
    <w:rsid w:val="008F1101"/>
    <w:rsid w:val="008F1963"/>
    <w:rsid w:val="008F270A"/>
    <w:rsid w:val="008F283C"/>
    <w:rsid w:val="008F33FA"/>
    <w:rsid w:val="008F5310"/>
    <w:rsid w:val="008F6CA0"/>
    <w:rsid w:val="00901F26"/>
    <w:rsid w:val="009031E9"/>
    <w:rsid w:val="009031FC"/>
    <w:rsid w:val="009039C0"/>
    <w:rsid w:val="009042AA"/>
    <w:rsid w:val="009043B8"/>
    <w:rsid w:val="00906EE6"/>
    <w:rsid w:val="009078EA"/>
    <w:rsid w:val="00912F4C"/>
    <w:rsid w:val="0091323F"/>
    <w:rsid w:val="009200F6"/>
    <w:rsid w:val="00921684"/>
    <w:rsid w:val="009231F7"/>
    <w:rsid w:val="009246BB"/>
    <w:rsid w:val="009248DF"/>
    <w:rsid w:val="00924955"/>
    <w:rsid w:val="00924CE9"/>
    <w:rsid w:val="009309B2"/>
    <w:rsid w:val="00931287"/>
    <w:rsid w:val="0093144D"/>
    <w:rsid w:val="00931508"/>
    <w:rsid w:val="00931924"/>
    <w:rsid w:val="00931D0A"/>
    <w:rsid w:val="00931E4C"/>
    <w:rsid w:val="00936696"/>
    <w:rsid w:val="009372EB"/>
    <w:rsid w:val="0094013C"/>
    <w:rsid w:val="009418A6"/>
    <w:rsid w:val="00944706"/>
    <w:rsid w:val="00945801"/>
    <w:rsid w:val="009469E2"/>
    <w:rsid w:val="00946A57"/>
    <w:rsid w:val="00947A94"/>
    <w:rsid w:val="00950168"/>
    <w:rsid w:val="00951B75"/>
    <w:rsid w:val="00953195"/>
    <w:rsid w:val="00954A04"/>
    <w:rsid w:val="0095588D"/>
    <w:rsid w:val="00955FB3"/>
    <w:rsid w:val="00960981"/>
    <w:rsid w:val="00960B39"/>
    <w:rsid w:val="0096265C"/>
    <w:rsid w:val="00967C7E"/>
    <w:rsid w:val="00970187"/>
    <w:rsid w:val="009708FF"/>
    <w:rsid w:val="00970D0C"/>
    <w:rsid w:val="009717C8"/>
    <w:rsid w:val="00976A98"/>
    <w:rsid w:val="00976F0F"/>
    <w:rsid w:val="00980A84"/>
    <w:rsid w:val="00980BBC"/>
    <w:rsid w:val="009810AB"/>
    <w:rsid w:val="0098182F"/>
    <w:rsid w:val="00981851"/>
    <w:rsid w:val="009818C7"/>
    <w:rsid w:val="0098260E"/>
    <w:rsid w:val="00982FED"/>
    <w:rsid w:val="00983971"/>
    <w:rsid w:val="00983BD3"/>
    <w:rsid w:val="009907A6"/>
    <w:rsid w:val="00992897"/>
    <w:rsid w:val="009958A0"/>
    <w:rsid w:val="00996EED"/>
    <w:rsid w:val="009972DB"/>
    <w:rsid w:val="00997614"/>
    <w:rsid w:val="009A45D7"/>
    <w:rsid w:val="009A4832"/>
    <w:rsid w:val="009A59A5"/>
    <w:rsid w:val="009A6AA6"/>
    <w:rsid w:val="009A6D49"/>
    <w:rsid w:val="009A6FB3"/>
    <w:rsid w:val="009A7447"/>
    <w:rsid w:val="009B01E6"/>
    <w:rsid w:val="009B0CA2"/>
    <w:rsid w:val="009B1B0E"/>
    <w:rsid w:val="009B2001"/>
    <w:rsid w:val="009B2038"/>
    <w:rsid w:val="009B2D87"/>
    <w:rsid w:val="009B3322"/>
    <w:rsid w:val="009B3B9B"/>
    <w:rsid w:val="009B47C4"/>
    <w:rsid w:val="009B61EC"/>
    <w:rsid w:val="009B6CFA"/>
    <w:rsid w:val="009B6FF5"/>
    <w:rsid w:val="009B7850"/>
    <w:rsid w:val="009C05E3"/>
    <w:rsid w:val="009C19B4"/>
    <w:rsid w:val="009C28A3"/>
    <w:rsid w:val="009C28BA"/>
    <w:rsid w:val="009C3AA1"/>
    <w:rsid w:val="009C41C9"/>
    <w:rsid w:val="009C4D53"/>
    <w:rsid w:val="009C53C6"/>
    <w:rsid w:val="009C551B"/>
    <w:rsid w:val="009C624D"/>
    <w:rsid w:val="009D06D6"/>
    <w:rsid w:val="009D0A22"/>
    <w:rsid w:val="009D275D"/>
    <w:rsid w:val="009D2D54"/>
    <w:rsid w:val="009D34D2"/>
    <w:rsid w:val="009D3E80"/>
    <w:rsid w:val="009D4EFB"/>
    <w:rsid w:val="009D518B"/>
    <w:rsid w:val="009D56F7"/>
    <w:rsid w:val="009D6625"/>
    <w:rsid w:val="009D73A1"/>
    <w:rsid w:val="009E187D"/>
    <w:rsid w:val="009E3105"/>
    <w:rsid w:val="009E4EE8"/>
    <w:rsid w:val="009E56A7"/>
    <w:rsid w:val="009E5D9C"/>
    <w:rsid w:val="009E6884"/>
    <w:rsid w:val="009E6F3D"/>
    <w:rsid w:val="009E706C"/>
    <w:rsid w:val="009F0BEB"/>
    <w:rsid w:val="009F1281"/>
    <w:rsid w:val="009F254C"/>
    <w:rsid w:val="009F2B7D"/>
    <w:rsid w:val="009F374E"/>
    <w:rsid w:val="009F4290"/>
    <w:rsid w:val="009F43C5"/>
    <w:rsid w:val="009F4E8B"/>
    <w:rsid w:val="00A017CB"/>
    <w:rsid w:val="00A043D3"/>
    <w:rsid w:val="00A0541D"/>
    <w:rsid w:val="00A1098E"/>
    <w:rsid w:val="00A115DC"/>
    <w:rsid w:val="00A176E3"/>
    <w:rsid w:val="00A22231"/>
    <w:rsid w:val="00A2476E"/>
    <w:rsid w:val="00A251E2"/>
    <w:rsid w:val="00A259B9"/>
    <w:rsid w:val="00A25A9C"/>
    <w:rsid w:val="00A31030"/>
    <w:rsid w:val="00A32E00"/>
    <w:rsid w:val="00A33773"/>
    <w:rsid w:val="00A37531"/>
    <w:rsid w:val="00A37A52"/>
    <w:rsid w:val="00A40D64"/>
    <w:rsid w:val="00A4141E"/>
    <w:rsid w:val="00A414AA"/>
    <w:rsid w:val="00A429F2"/>
    <w:rsid w:val="00A45E35"/>
    <w:rsid w:val="00A46622"/>
    <w:rsid w:val="00A5231A"/>
    <w:rsid w:val="00A5294B"/>
    <w:rsid w:val="00A549BF"/>
    <w:rsid w:val="00A54EBB"/>
    <w:rsid w:val="00A561DD"/>
    <w:rsid w:val="00A5669C"/>
    <w:rsid w:val="00A56B22"/>
    <w:rsid w:val="00A57FC5"/>
    <w:rsid w:val="00A60337"/>
    <w:rsid w:val="00A639AB"/>
    <w:rsid w:val="00A65C96"/>
    <w:rsid w:val="00A664ED"/>
    <w:rsid w:val="00A66E86"/>
    <w:rsid w:val="00A676C6"/>
    <w:rsid w:val="00A67D73"/>
    <w:rsid w:val="00A73237"/>
    <w:rsid w:val="00A74E38"/>
    <w:rsid w:val="00A76F5E"/>
    <w:rsid w:val="00A778FA"/>
    <w:rsid w:val="00A83377"/>
    <w:rsid w:val="00A84BA2"/>
    <w:rsid w:val="00A8521F"/>
    <w:rsid w:val="00A8561C"/>
    <w:rsid w:val="00A86504"/>
    <w:rsid w:val="00A92335"/>
    <w:rsid w:val="00A934F1"/>
    <w:rsid w:val="00A93F69"/>
    <w:rsid w:val="00A95873"/>
    <w:rsid w:val="00A95DB9"/>
    <w:rsid w:val="00AA037E"/>
    <w:rsid w:val="00AA0822"/>
    <w:rsid w:val="00AA3471"/>
    <w:rsid w:val="00AA5760"/>
    <w:rsid w:val="00AA59C6"/>
    <w:rsid w:val="00AA5FB0"/>
    <w:rsid w:val="00AB156E"/>
    <w:rsid w:val="00AB349E"/>
    <w:rsid w:val="00AB449B"/>
    <w:rsid w:val="00AC085C"/>
    <w:rsid w:val="00AC2500"/>
    <w:rsid w:val="00AC26D0"/>
    <w:rsid w:val="00AC4291"/>
    <w:rsid w:val="00AC4929"/>
    <w:rsid w:val="00AC7B72"/>
    <w:rsid w:val="00AD0173"/>
    <w:rsid w:val="00AD03CD"/>
    <w:rsid w:val="00AD1959"/>
    <w:rsid w:val="00AD1FD2"/>
    <w:rsid w:val="00AD401F"/>
    <w:rsid w:val="00AD6F64"/>
    <w:rsid w:val="00AD74F3"/>
    <w:rsid w:val="00AD7F67"/>
    <w:rsid w:val="00AE1DE5"/>
    <w:rsid w:val="00AE2256"/>
    <w:rsid w:val="00AE2339"/>
    <w:rsid w:val="00AE32CB"/>
    <w:rsid w:val="00AE5021"/>
    <w:rsid w:val="00AF0E80"/>
    <w:rsid w:val="00AF18A2"/>
    <w:rsid w:val="00AF207F"/>
    <w:rsid w:val="00AF2215"/>
    <w:rsid w:val="00AF22B8"/>
    <w:rsid w:val="00AF2AED"/>
    <w:rsid w:val="00AF3503"/>
    <w:rsid w:val="00AF460B"/>
    <w:rsid w:val="00AF6F93"/>
    <w:rsid w:val="00AF76C0"/>
    <w:rsid w:val="00B003B0"/>
    <w:rsid w:val="00B00A5A"/>
    <w:rsid w:val="00B01C55"/>
    <w:rsid w:val="00B04FF6"/>
    <w:rsid w:val="00B0708A"/>
    <w:rsid w:val="00B07222"/>
    <w:rsid w:val="00B12D02"/>
    <w:rsid w:val="00B12FBA"/>
    <w:rsid w:val="00B135A8"/>
    <w:rsid w:val="00B13998"/>
    <w:rsid w:val="00B13BED"/>
    <w:rsid w:val="00B15AC3"/>
    <w:rsid w:val="00B16E70"/>
    <w:rsid w:val="00B17B90"/>
    <w:rsid w:val="00B17D14"/>
    <w:rsid w:val="00B21180"/>
    <w:rsid w:val="00B22464"/>
    <w:rsid w:val="00B23A79"/>
    <w:rsid w:val="00B26140"/>
    <w:rsid w:val="00B30BAB"/>
    <w:rsid w:val="00B31557"/>
    <w:rsid w:val="00B32408"/>
    <w:rsid w:val="00B33E84"/>
    <w:rsid w:val="00B34B63"/>
    <w:rsid w:val="00B40B23"/>
    <w:rsid w:val="00B41CC4"/>
    <w:rsid w:val="00B425EA"/>
    <w:rsid w:val="00B441AA"/>
    <w:rsid w:val="00B4706E"/>
    <w:rsid w:val="00B47761"/>
    <w:rsid w:val="00B477E8"/>
    <w:rsid w:val="00B524D4"/>
    <w:rsid w:val="00B53141"/>
    <w:rsid w:val="00B532B8"/>
    <w:rsid w:val="00B54DAF"/>
    <w:rsid w:val="00B54DE0"/>
    <w:rsid w:val="00B55258"/>
    <w:rsid w:val="00B55E88"/>
    <w:rsid w:val="00B564B9"/>
    <w:rsid w:val="00B56B71"/>
    <w:rsid w:val="00B57BBB"/>
    <w:rsid w:val="00B602DB"/>
    <w:rsid w:val="00B619CF"/>
    <w:rsid w:val="00B621DC"/>
    <w:rsid w:val="00B626DB"/>
    <w:rsid w:val="00B6275C"/>
    <w:rsid w:val="00B62836"/>
    <w:rsid w:val="00B64AB0"/>
    <w:rsid w:val="00B664F2"/>
    <w:rsid w:val="00B666A1"/>
    <w:rsid w:val="00B703F2"/>
    <w:rsid w:val="00B720F0"/>
    <w:rsid w:val="00B72461"/>
    <w:rsid w:val="00B72912"/>
    <w:rsid w:val="00B72A4A"/>
    <w:rsid w:val="00B73C1C"/>
    <w:rsid w:val="00B75AF3"/>
    <w:rsid w:val="00B75B39"/>
    <w:rsid w:val="00B7637A"/>
    <w:rsid w:val="00B76AE9"/>
    <w:rsid w:val="00B774E1"/>
    <w:rsid w:val="00B77B94"/>
    <w:rsid w:val="00B818AB"/>
    <w:rsid w:val="00B83296"/>
    <w:rsid w:val="00B87077"/>
    <w:rsid w:val="00B9047A"/>
    <w:rsid w:val="00B91A65"/>
    <w:rsid w:val="00B925DD"/>
    <w:rsid w:val="00B926D9"/>
    <w:rsid w:val="00B92F71"/>
    <w:rsid w:val="00B932DF"/>
    <w:rsid w:val="00B9351F"/>
    <w:rsid w:val="00B950FC"/>
    <w:rsid w:val="00B96D55"/>
    <w:rsid w:val="00BA1209"/>
    <w:rsid w:val="00BA13A2"/>
    <w:rsid w:val="00BA18C7"/>
    <w:rsid w:val="00BA21C0"/>
    <w:rsid w:val="00BA3318"/>
    <w:rsid w:val="00BA3E7B"/>
    <w:rsid w:val="00BA3EB4"/>
    <w:rsid w:val="00BA6EA6"/>
    <w:rsid w:val="00BB1042"/>
    <w:rsid w:val="00BB1AA1"/>
    <w:rsid w:val="00BB496C"/>
    <w:rsid w:val="00BB4ADA"/>
    <w:rsid w:val="00BB5ACA"/>
    <w:rsid w:val="00BC0706"/>
    <w:rsid w:val="00BC098D"/>
    <w:rsid w:val="00BC0A48"/>
    <w:rsid w:val="00BC3C93"/>
    <w:rsid w:val="00BC4272"/>
    <w:rsid w:val="00BC4658"/>
    <w:rsid w:val="00BC6097"/>
    <w:rsid w:val="00BC6D9B"/>
    <w:rsid w:val="00BC7925"/>
    <w:rsid w:val="00BC7E8C"/>
    <w:rsid w:val="00BD48A2"/>
    <w:rsid w:val="00BD65DE"/>
    <w:rsid w:val="00BD6605"/>
    <w:rsid w:val="00BD6650"/>
    <w:rsid w:val="00BD6F1B"/>
    <w:rsid w:val="00BD765C"/>
    <w:rsid w:val="00BD7D4E"/>
    <w:rsid w:val="00BE112E"/>
    <w:rsid w:val="00BE1B60"/>
    <w:rsid w:val="00BE2766"/>
    <w:rsid w:val="00BE6191"/>
    <w:rsid w:val="00BE7003"/>
    <w:rsid w:val="00BF1A64"/>
    <w:rsid w:val="00BF1FB8"/>
    <w:rsid w:val="00BF2915"/>
    <w:rsid w:val="00BF4847"/>
    <w:rsid w:val="00BF5923"/>
    <w:rsid w:val="00BF6D5E"/>
    <w:rsid w:val="00BF7A22"/>
    <w:rsid w:val="00BF7F33"/>
    <w:rsid w:val="00C00A22"/>
    <w:rsid w:val="00C010D2"/>
    <w:rsid w:val="00C010D4"/>
    <w:rsid w:val="00C012E9"/>
    <w:rsid w:val="00C02771"/>
    <w:rsid w:val="00C02FD0"/>
    <w:rsid w:val="00C06418"/>
    <w:rsid w:val="00C066E9"/>
    <w:rsid w:val="00C06726"/>
    <w:rsid w:val="00C10469"/>
    <w:rsid w:val="00C11AFC"/>
    <w:rsid w:val="00C13A06"/>
    <w:rsid w:val="00C14146"/>
    <w:rsid w:val="00C14B20"/>
    <w:rsid w:val="00C156FE"/>
    <w:rsid w:val="00C17F3E"/>
    <w:rsid w:val="00C21711"/>
    <w:rsid w:val="00C22948"/>
    <w:rsid w:val="00C23853"/>
    <w:rsid w:val="00C23CF0"/>
    <w:rsid w:val="00C25D0F"/>
    <w:rsid w:val="00C27001"/>
    <w:rsid w:val="00C271AA"/>
    <w:rsid w:val="00C276AC"/>
    <w:rsid w:val="00C27D82"/>
    <w:rsid w:val="00C312AF"/>
    <w:rsid w:val="00C31A15"/>
    <w:rsid w:val="00C3259D"/>
    <w:rsid w:val="00C3277D"/>
    <w:rsid w:val="00C348FB"/>
    <w:rsid w:val="00C34EB6"/>
    <w:rsid w:val="00C34F8D"/>
    <w:rsid w:val="00C35B09"/>
    <w:rsid w:val="00C35DE2"/>
    <w:rsid w:val="00C3746C"/>
    <w:rsid w:val="00C377C2"/>
    <w:rsid w:val="00C37A2A"/>
    <w:rsid w:val="00C4085C"/>
    <w:rsid w:val="00C42022"/>
    <w:rsid w:val="00C465F0"/>
    <w:rsid w:val="00C52B5E"/>
    <w:rsid w:val="00C5305A"/>
    <w:rsid w:val="00C5563E"/>
    <w:rsid w:val="00C55AA5"/>
    <w:rsid w:val="00C55E20"/>
    <w:rsid w:val="00C564FB"/>
    <w:rsid w:val="00C566F1"/>
    <w:rsid w:val="00C56801"/>
    <w:rsid w:val="00C5702D"/>
    <w:rsid w:val="00C57984"/>
    <w:rsid w:val="00C60D2E"/>
    <w:rsid w:val="00C612D4"/>
    <w:rsid w:val="00C61FC1"/>
    <w:rsid w:val="00C63E59"/>
    <w:rsid w:val="00C64B2D"/>
    <w:rsid w:val="00C670F6"/>
    <w:rsid w:val="00C677A8"/>
    <w:rsid w:val="00C6785D"/>
    <w:rsid w:val="00C67ADD"/>
    <w:rsid w:val="00C74967"/>
    <w:rsid w:val="00C75D7D"/>
    <w:rsid w:val="00C777E4"/>
    <w:rsid w:val="00C7797E"/>
    <w:rsid w:val="00C8101C"/>
    <w:rsid w:val="00C81ED3"/>
    <w:rsid w:val="00C82758"/>
    <w:rsid w:val="00C82D85"/>
    <w:rsid w:val="00C8379E"/>
    <w:rsid w:val="00C84254"/>
    <w:rsid w:val="00C85533"/>
    <w:rsid w:val="00C87215"/>
    <w:rsid w:val="00C87452"/>
    <w:rsid w:val="00C87E78"/>
    <w:rsid w:val="00C90733"/>
    <w:rsid w:val="00C927B0"/>
    <w:rsid w:val="00C934CA"/>
    <w:rsid w:val="00C96295"/>
    <w:rsid w:val="00C96BA7"/>
    <w:rsid w:val="00C97277"/>
    <w:rsid w:val="00CA01F4"/>
    <w:rsid w:val="00CA0E3C"/>
    <w:rsid w:val="00CA100F"/>
    <w:rsid w:val="00CA134B"/>
    <w:rsid w:val="00CA2172"/>
    <w:rsid w:val="00CA3C97"/>
    <w:rsid w:val="00CA761A"/>
    <w:rsid w:val="00CB05B7"/>
    <w:rsid w:val="00CB0A55"/>
    <w:rsid w:val="00CB1354"/>
    <w:rsid w:val="00CB1D70"/>
    <w:rsid w:val="00CB2321"/>
    <w:rsid w:val="00CB371F"/>
    <w:rsid w:val="00CB5AE2"/>
    <w:rsid w:val="00CB6C13"/>
    <w:rsid w:val="00CB6D8A"/>
    <w:rsid w:val="00CB7F15"/>
    <w:rsid w:val="00CC1390"/>
    <w:rsid w:val="00CC1621"/>
    <w:rsid w:val="00CC1DC3"/>
    <w:rsid w:val="00CC4024"/>
    <w:rsid w:val="00CD0361"/>
    <w:rsid w:val="00CD1C10"/>
    <w:rsid w:val="00CD3205"/>
    <w:rsid w:val="00CD374C"/>
    <w:rsid w:val="00CD4436"/>
    <w:rsid w:val="00CD4772"/>
    <w:rsid w:val="00CD4D13"/>
    <w:rsid w:val="00CD704F"/>
    <w:rsid w:val="00CD7899"/>
    <w:rsid w:val="00CE26F6"/>
    <w:rsid w:val="00CE2DD8"/>
    <w:rsid w:val="00CE2E2E"/>
    <w:rsid w:val="00CE54E9"/>
    <w:rsid w:val="00CE634D"/>
    <w:rsid w:val="00CE6917"/>
    <w:rsid w:val="00CE7B8C"/>
    <w:rsid w:val="00CE7C3F"/>
    <w:rsid w:val="00CE7C73"/>
    <w:rsid w:val="00CF0003"/>
    <w:rsid w:val="00CF05FF"/>
    <w:rsid w:val="00CF156F"/>
    <w:rsid w:val="00CF377D"/>
    <w:rsid w:val="00CF59F8"/>
    <w:rsid w:val="00CF602A"/>
    <w:rsid w:val="00D003C0"/>
    <w:rsid w:val="00D011AB"/>
    <w:rsid w:val="00D03187"/>
    <w:rsid w:val="00D03BD9"/>
    <w:rsid w:val="00D04F68"/>
    <w:rsid w:val="00D069DB"/>
    <w:rsid w:val="00D0724C"/>
    <w:rsid w:val="00D0763E"/>
    <w:rsid w:val="00D07CD2"/>
    <w:rsid w:val="00D104F2"/>
    <w:rsid w:val="00D1382D"/>
    <w:rsid w:val="00D13F92"/>
    <w:rsid w:val="00D14333"/>
    <w:rsid w:val="00D14EF4"/>
    <w:rsid w:val="00D15DDC"/>
    <w:rsid w:val="00D16E4B"/>
    <w:rsid w:val="00D246AD"/>
    <w:rsid w:val="00D25519"/>
    <w:rsid w:val="00D271B6"/>
    <w:rsid w:val="00D279C5"/>
    <w:rsid w:val="00D319EE"/>
    <w:rsid w:val="00D31ABC"/>
    <w:rsid w:val="00D33590"/>
    <w:rsid w:val="00D3442B"/>
    <w:rsid w:val="00D34E71"/>
    <w:rsid w:val="00D350AE"/>
    <w:rsid w:val="00D35421"/>
    <w:rsid w:val="00D364AE"/>
    <w:rsid w:val="00D41517"/>
    <w:rsid w:val="00D42065"/>
    <w:rsid w:val="00D43586"/>
    <w:rsid w:val="00D45A85"/>
    <w:rsid w:val="00D45F6A"/>
    <w:rsid w:val="00D52AA5"/>
    <w:rsid w:val="00D54C26"/>
    <w:rsid w:val="00D556A7"/>
    <w:rsid w:val="00D56E4A"/>
    <w:rsid w:val="00D57BF6"/>
    <w:rsid w:val="00D6005C"/>
    <w:rsid w:val="00D62618"/>
    <w:rsid w:val="00D62B60"/>
    <w:rsid w:val="00D6324C"/>
    <w:rsid w:val="00D636BD"/>
    <w:rsid w:val="00D65E94"/>
    <w:rsid w:val="00D67D50"/>
    <w:rsid w:val="00D70547"/>
    <w:rsid w:val="00D71759"/>
    <w:rsid w:val="00D71767"/>
    <w:rsid w:val="00D7188C"/>
    <w:rsid w:val="00D71B4E"/>
    <w:rsid w:val="00D753D7"/>
    <w:rsid w:val="00D757A2"/>
    <w:rsid w:val="00D76239"/>
    <w:rsid w:val="00D804E7"/>
    <w:rsid w:val="00D812D2"/>
    <w:rsid w:val="00D82CD3"/>
    <w:rsid w:val="00D82D89"/>
    <w:rsid w:val="00D82F46"/>
    <w:rsid w:val="00D848D5"/>
    <w:rsid w:val="00D85F24"/>
    <w:rsid w:val="00D87E37"/>
    <w:rsid w:val="00D9065C"/>
    <w:rsid w:val="00D91C72"/>
    <w:rsid w:val="00D91C8F"/>
    <w:rsid w:val="00D92EEC"/>
    <w:rsid w:val="00D95D05"/>
    <w:rsid w:val="00D968C3"/>
    <w:rsid w:val="00D96A12"/>
    <w:rsid w:val="00DA23B0"/>
    <w:rsid w:val="00DA353A"/>
    <w:rsid w:val="00DA6A21"/>
    <w:rsid w:val="00DA7857"/>
    <w:rsid w:val="00DA7F3D"/>
    <w:rsid w:val="00DB00F4"/>
    <w:rsid w:val="00DB0971"/>
    <w:rsid w:val="00DB0DBF"/>
    <w:rsid w:val="00DB2738"/>
    <w:rsid w:val="00DB28E5"/>
    <w:rsid w:val="00DB321D"/>
    <w:rsid w:val="00DB5450"/>
    <w:rsid w:val="00DB5B42"/>
    <w:rsid w:val="00DB78B1"/>
    <w:rsid w:val="00DB7ACA"/>
    <w:rsid w:val="00DC185E"/>
    <w:rsid w:val="00DC36BF"/>
    <w:rsid w:val="00DC3BDC"/>
    <w:rsid w:val="00DC44DD"/>
    <w:rsid w:val="00DC4979"/>
    <w:rsid w:val="00DC4F16"/>
    <w:rsid w:val="00DC61C0"/>
    <w:rsid w:val="00DC6255"/>
    <w:rsid w:val="00DC6C30"/>
    <w:rsid w:val="00DD1F0F"/>
    <w:rsid w:val="00DD284F"/>
    <w:rsid w:val="00DD5902"/>
    <w:rsid w:val="00DE0B80"/>
    <w:rsid w:val="00DE16BD"/>
    <w:rsid w:val="00DE257C"/>
    <w:rsid w:val="00DE32B5"/>
    <w:rsid w:val="00DE4537"/>
    <w:rsid w:val="00DE472B"/>
    <w:rsid w:val="00DE53C1"/>
    <w:rsid w:val="00DE6BAB"/>
    <w:rsid w:val="00DF110F"/>
    <w:rsid w:val="00DF30E0"/>
    <w:rsid w:val="00DF3F6E"/>
    <w:rsid w:val="00DF4A57"/>
    <w:rsid w:val="00DF4BCC"/>
    <w:rsid w:val="00E0095C"/>
    <w:rsid w:val="00E0247B"/>
    <w:rsid w:val="00E038E5"/>
    <w:rsid w:val="00E05F90"/>
    <w:rsid w:val="00E0756E"/>
    <w:rsid w:val="00E07E9B"/>
    <w:rsid w:val="00E1239D"/>
    <w:rsid w:val="00E12FFD"/>
    <w:rsid w:val="00E1544E"/>
    <w:rsid w:val="00E15A8D"/>
    <w:rsid w:val="00E15AFF"/>
    <w:rsid w:val="00E17570"/>
    <w:rsid w:val="00E2345A"/>
    <w:rsid w:val="00E24417"/>
    <w:rsid w:val="00E259D8"/>
    <w:rsid w:val="00E25FCD"/>
    <w:rsid w:val="00E26F96"/>
    <w:rsid w:val="00E272A5"/>
    <w:rsid w:val="00E32B74"/>
    <w:rsid w:val="00E33F0D"/>
    <w:rsid w:val="00E34E4D"/>
    <w:rsid w:val="00E3532C"/>
    <w:rsid w:val="00E354C2"/>
    <w:rsid w:val="00E35803"/>
    <w:rsid w:val="00E36D80"/>
    <w:rsid w:val="00E370ED"/>
    <w:rsid w:val="00E3745D"/>
    <w:rsid w:val="00E374EC"/>
    <w:rsid w:val="00E37B59"/>
    <w:rsid w:val="00E4061A"/>
    <w:rsid w:val="00E41901"/>
    <w:rsid w:val="00E42B73"/>
    <w:rsid w:val="00E439D9"/>
    <w:rsid w:val="00E43B92"/>
    <w:rsid w:val="00E45B82"/>
    <w:rsid w:val="00E47D1F"/>
    <w:rsid w:val="00E47EA5"/>
    <w:rsid w:val="00E51260"/>
    <w:rsid w:val="00E51892"/>
    <w:rsid w:val="00E5347C"/>
    <w:rsid w:val="00E53681"/>
    <w:rsid w:val="00E55102"/>
    <w:rsid w:val="00E576F5"/>
    <w:rsid w:val="00E61783"/>
    <w:rsid w:val="00E61C2A"/>
    <w:rsid w:val="00E62784"/>
    <w:rsid w:val="00E62E9D"/>
    <w:rsid w:val="00E63887"/>
    <w:rsid w:val="00E64455"/>
    <w:rsid w:val="00E650D9"/>
    <w:rsid w:val="00E66119"/>
    <w:rsid w:val="00E66765"/>
    <w:rsid w:val="00E66D0A"/>
    <w:rsid w:val="00E673BD"/>
    <w:rsid w:val="00E7539B"/>
    <w:rsid w:val="00E75B16"/>
    <w:rsid w:val="00E8098F"/>
    <w:rsid w:val="00E811EA"/>
    <w:rsid w:val="00E81C78"/>
    <w:rsid w:val="00E82285"/>
    <w:rsid w:val="00E8231E"/>
    <w:rsid w:val="00E828C1"/>
    <w:rsid w:val="00E83EAF"/>
    <w:rsid w:val="00E86C20"/>
    <w:rsid w:val="00E86D56"/>
    <w:rsid w:val="00E908AF"/>
    <w:rsid w:val="00E92BA4"/>
    <w:rsid w:val="00E95310"/>
    <w:rsid w:val="00E95976"/>
    <w:rsid w:val="00E96E6C"/>
    <w:rsid w:val="00E97AAD"/>
    <w:rsid w:val="00EA5F9D"/>
    <w:rsid w:val="00EA6E09"/>
    <w:rsid w:val="00EB0463"/>
    <w:rsid w:val="00EB04C5"/>
    <w:rsid w:val="00EB287F"/>
    <w:rsid w:val="00EB3ADC"/>
    <w:rsid w:val="00EB47AE"/>
    <w:rsid w:val="00EB758F"/>
    <w:rsid w:val="00EC2BD0"/>
    <w:rsid w:val="00EC3F72"/>
    <w:rsid w:val="00EC4E65"/>
    <w:rsid w:val="00EC651A"/>
    <w:rsid w:val="00ED0BD3"/>
    <w:rsid w:val="00ED170B"/>
    <w:rsid w:val="00ED21D9"/>
    <w:rsid w:val="00ED30FA"/>
    <w:rsid w:val="00ED4150"/>
    <w:rsid w:val="00ED4BB7"/>
    <w:rsid w:val="00ED5699"/>
    <w:rsid w:val="00ED5A41"/>
    <w:rsid w:val="00EE1F8E"/>
    <w:rsid w:val="00EE225E"/>
    <w:rsid w:val="00EE3015"/>
    <w:rsid w:val="00EE395B"/>
    <w:rsid w:val="00EE4E27"/>
    <w:rsid w:val="00EE7A58"/>
    <w:rsid w:val="00EF1EC5"/>
    <w:rsid w:val="00EF323A"/>
    <w:rsid w:val="00EF394B"/>
    <w:rsid w:val="00EF3F31"/>
    <w:rsid w:val="00EF4853"/>
    <w:rsid w:val="00EF5D5B"/>
    <w:rsid w:val="00EF627D"/>
    <w:rsid w:val="00EF6F3D"/>
    <w:rsid w:val="00EF7862"/>
    <w:rsid w:val="00F0152B"/>
    <w:rsid w:val="00F02EFD"/>
    <w:rsid w:val="00F03401"/>
    <w:rsid w:val="00F03C78"/>
    <w:rsid w:val="00F0501D"/>
    <w:rsid w:val="00F05704"/>
    <w:rsid w:val="00F05CDD"/>
    <w:rsid w:val="00F0690D"/>
    <w:rsid w:val="00F0745B"/>
    <w:rsid w:val="00F07929"/>
    <w:rsid w:val="00F10125"/>
    <w:rsid w:val="00F1261F"/>
    <w:rsid w:val="00F13526"/>
    <w:rsid w:val="00F1384A"/>
    <w:rsid w:val="00F1400B"/>
    <w:rsid w:val="00F143DC"/>
    <w:rsid w:val="00F14ECC"/>
    <w:rsid w:val="00F17589"/>
    <w:rsid w:val="00F17ACD"/>
    <w:rsid w:val="00F206EB"/>
    <w:rsid w:val="00F20AEB"/>
    <w:rsid w:val="00F2115D"/>
    <w:rsid w:val="00F214E2"/>
    <w:rsid w:val="00F2168A"/>
    <w:rsid w:val="00F231A0"/>
    <w:rsid w:val="00F25EC0"/>
    <w:rsid w:val="00F26A4D"/>
    <w:rsid w:val="00F30796"/>
    <w:rsid w:val="00F30A3D"/>
    <w:rsid w:val="00F327B8"/>
    <w:rsid w:val="00F33FC7"/>
    <w:rsid w:val="00F34F5E"/>
    <w:rsid w:val="00F35444"/>
    <w:rsid w:val="00F35CC1"/>
    <w:rsid w:val="00F36004"/>
    <w:rsid w:val="00F36937"/>
    <w:rsid w:val="00F36ABB"/>
    <w:rsid w:val="00F370AF"/>
    <w:rsid w:val="00F378F6"/>
    <w:rsid w:val="00F41824"/>
    <w:rsid w:val="00F41888"/>
    <w:rsid w:val="00F41E2D"/>
    <w:rsid w:val="00F42964"/>
    <w:rsid w:val="00F43B8E"/>
    <w:rsid w:val="00F44951"/>
    <w:rsid w:val="00F4502F"/>
    <w:rsid w:val="00F4618E"/>
    <w:rsid w:val="00F46219"/>
    <w:rsid w:val="00F47AA0"/>
    <w:rsid w:val="00F507B2"/>
    <w:rsid w:val="00F511FC"/>
    <w:rsid w:val="00F51B98"/>
    <w:rsid w:val="00F51DB1"/>
    <w:rsid w:val="00F52F94"/>
    <w:rsid w:val="00F54412"/>
    <w:rsid w:val="00F57FAA"/>
    <w:rsid w:val="00F6062A"/>
    <w:rsid w:val="00F60788"/>
    <w:rsid w:val="00F62452"/>
    <w:rsid w:val="00F62812"/>
    <w:rsid w:val="00F629FB"/>
    <w:rsid w:val="00F6497F"/>
    <w:rsid w:val="00F65C47"/>
    <w:rsid w:val="00F65DCB"/>
    <w:rsid w:val="00F66C79"/>
    <w:rsid w:val="00F6706B"/>
    <w:rsid w:val="00F6724D"/>
    <w:rsid w:val="00F70499"/>
    <w:rsid w:val="00F704BD"/>
    <w:rsid w:val="00F71B2D"/>
    <w:rsid w:val="00F742C6"/>
    <w:rsid w:val="00F74788"/>
    <w:rsid w:val="00F74AD6"/>
    <w:rsid w:val="00F76B4D"/>
    <w:rsid w:val="00F827A0"/>
    <w:rsid w:val="00F85291"/>
    <w:rsid w:val="00F85667"/>
    <w:rsid w:val="00F86092"/>
    <w:rsid w:val="00F86A92"/>
    <w:rsid w:val="00F87F69"/>
    <w:rsid w:val="00F93B10"/>
    <w:rsid w:val="00F9616D"/>
    <w:rsid w:val="00F973B5"/>
    <w:rsid w:val="00FA17C1"/>
    <w:rsid w:val="00FA27CC"/>
    <w:rsid w:val="00FA4A64"/>
    <w:rsid w:val="00FA4C3D"/>
    <w:rsid w:val="00FA5F35"/>
    <w:rsid w:val="00FA610D"/>
    <w:rsid w:val="00FA676C"/>
    <w:rsid w:val="00FA6924"/>
    <w:rsid w:val="00FA7A0F"/>
    <w:rsid w:val="00FB295D"/>
    <w:rsid w:val="00FB2DAC"/>
    <w:rsid w:val="00FB3743"/>
    <w:rsid w:val="00FB38C0"/>
    <w:rsid w:val="00FB7392"/>
    <w:rsid w:val="00FC1674"/>
    <w:rsid w:val="00FC2905"/>
    <w:rsid w:val="00FC292A"/>
    <w:rsid w:val="00FC301A"/>
    <w:rsid w:val="00FC3A94"/>
    <w:rsid w:val="00FC4A3F"/>
    <w:rsid w:val="00FC7902"/>
    <w:rsid w:val="00FC7F2B"/>
    <w:rsid w:val="00FD0281"/>
    <w:rsid w:val="00FD2408"/>
    <w:rsid w:val="00FD2C71"/>
    <w:rsid w:val="00FD62BF"/>
    <w:rsid w:val="00FE04D8"/>
    <w:rsid w:val="00FE11D2"/>
    <w:rsid w:val="00FE1CCB"/>
    <w:rsid w:val="00FE201B"/>
    <w:rsid w:val="00FE3FCE"/>
    <w:rsid w:val="00FF01DD"/>
    <w:rsid w:val="00FF0C04"/>
    <w:rsid w:val="00FF34A3"/>
    <w:rsid w:val="00FF49BB"/>
    <w:rsid w:val="00FF6410"/>
    <w:rsid w:val="00FF69E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32B8"/>
    <w:pPr>
      <w:keepNext/>
      <w:numPr>
        <w:numId w:val="15"/>
      </w:numPr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532B8"/>
    <w:pPr>
      <w:keepNext/>
      <w:numPr>
        <w:ilvl w:val="1"/>
        <w:numId w:val="15"/>
      </w:numPr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Çíàê ñíîñêè1"/>
    <w:rsid w:val="00B532B8"/>
    <w:rPr>
      <w:position w:val="1"/>
      <w:sz w:val="12"/>
    </w:rPr>
  </w:style>
  <w:style w:type="character" w:customStyle="1" w:styleId="a3">
    <w:name w:val="Символ сноски"/>
    <w:rsid w:val="00B532B8"/>
  </w:style>
  <w:style w:type="paragraph" w:styleId="a4">
    <w:name w:val="Body Text"/>
    <w:basedOn w:val="a"/>
    <w:link w:val="a5"/>
    <w:rsid w:val="00B532B8"/>
    <w:rPr>
      <w:b/>
      <w:bCs/>
    </w:rPr>
  </w:style>
  <w:style w:type="character" w:customStyle="1" w:styleId="a5">
    <w:name w:val="Основной текст Знак"/>
    <w:basedOn w:val="a0"/>
    <w:link w:val="a4"/>
    <w:rsid w:val="00B532B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footnote text"/>
    <w:basedOn w:val="a"/>
    <w:link w:val="a7"/>
    <w:rsid w:val="00B532B8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B532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532B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532B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8">
    <w:name w:val="page number"/>
    <w:basedOn w:val="a0"/>
    <w:rsid w:val="00B532B8"/>
    <w:rPr>
      <w:rFonts w:ascii="Arial" w:eastAsia="Times New Roman" w:hAnsi="Arial" w:cs="Arial"/>
      <w:sz w:val="24"/>
      <w:szCs w:val="24"/>
    </w:rPr>
  </w:style>
  <w:style w:type="paragraph" w:styleId="a9">
    <w:name w:val="Body Text Indent"/>
    <w:basedOn w:val="a"/>
    <w:link w:val="aa"/>
    <w:rsid w:val="00B532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5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c"/>
    <w:link w:val="ad"/>
    <w:qFormat/>
    <w:rsid w:val="00B532B8"/>
    <w:pPr>
      <w:jc w:val="center"/>
    </w:pPr>
    <w:rPr>
      <w:b/>
      <w:bCs/>
      <w:lang w:val="en-US"/>
    </w:rPr>
  </w:style>
  <w:style w:type="character" w:customStyle="1" w:styleId="ad">
    <w:name w:val="Название Знак"/>
    <w:basedOn w:val="a0"/>
    <w:link w:val="ab"/>
    <w:rsid w:val="00B532B8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ac">
    <w:name w:val="Subtitle"/>
    <w:basedOn w:val="a"/>
    <w:next w:val="a4"/>
    <w:link w:val="ae"/>
    <w:qFormat/>
    <w:rsid w:val="00B532B8"/>
    <w:pPr>
      <w:jc w:val="center"/>
    </w:pPr>
    <w:rPr>
      <w:b/>
      <w:bCs/>
      <w:lang w:val="en-US"/>
    </w:rPr>
  </w:style>
  <w:style w:type="character" w:customStyle="1" w:styleId="ae">
    <w:name w:val="Подзаголовок Знак"/>
    <w:basedOn w:val="a0"/>
    <w:link w:val="ac"/>
    <w:rsid w:val="00B532B8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af">
    <w:name w:val="header"/>
    <w:basedOn w:val="a"/>
    <w:link w:val="af0"/>
    <w:rsid w:val="00B532B8"/>
    <w:pPr>
      <w:suppressLineNumbers/>
      <w:tabs>
        <w:tab w:val="center" w:pos="4465"/>
        <w:tab w:val="right" w:pos="8930"/>
      </w:tabs>
    </w:pPr>
  </w:style>
  <w:style w:type="character" w:customStyle="1" w:styleId="af0">
    <w:name w:val="Верхний колонтитул Знак"/>
    <w:basedOn w:val="a0"/>
    <w:link w:val="af"/>
    <w:rsid w:val="00B5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B532B8"/>
    <w:pPr>
      <w:suppressLineNumbers/>
      <w:tabs>
        <w:tab w:val="center" w:pos="4465"/>
        <w:tab w:val="right" w:pos="8930"/>
      </w:tabs>
    </w:pPr>
  </w:style>
  <w:style w:type="character" w:customStyle="1" w:styleId="af2">
    <w:name w:val="Нижний колонтитул Знак"/>
    <w:basedOn w:val="a0"/>
    <w:link w:val="af1"/>
    <w:rsid w:val="00B5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Îñíîâíîé òåêñò ñ îòñòóïîì 31"/>
    <w:basedOn w:val="a"/>
    <w:rsid w:val="00B532B8"/>
    <w:pPr>
      <w:ind w:left="360"/>
      <w:jc w:val="both"/>
    </w:pPr>
    <w:rPr>
      <w:color w:val="FF66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E768B-C69A-47A6-A904-2D8372DD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4972</Words>
  <Characters>28341</Characters>
  <Application>Microsoft Office Word</Application>
  <DocSecurity>0</DocSecurity>
  <Lines>236</Lines>
  <Paragraphs>66</Paragraphs>
  <ScaleCrop>false</ScaleCrop>
  <Company>Home Book</Company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RusTigra</cp:lastModifiedBy>
  <cp:revision>9</cp:revision>
  <dcterms:created xsi:type="dcterms:W3CDTF">2014-02-08T10:39:00Z</dcterms:created>
  <dcterms:modified xsi:type="dcterms:W3CDTF">2014-02-19T11:10:00Z</dcterms:modified>
</cp:coreProperties>
</file>